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DD8B" w14:textId="263502F1" w:rsidR="00EE421F" w:rsidRPr="00415B33" w:rsidRDefault="00EE421F" w:rsidP="00F05A79">
      <w:pPr>
        <w:tabs>
          <w:tab w:val="center" w:pos="4680"/>
        </w:tabs>
        <w:jc w:val="center"/>
        <w:rPr>
          <w:rFonts w:ascii="Times New Roman" w:hAnsi="Times New Roman"/>
          <w:b/>
          <w:bCs/>
          <w:sz w:val="24"/>
        </w:rPr>
      </w:pPr>
      <w:r w:rsidRPr="00415B33">
        <w:rPr>
          <w:rFonts w:ascii="Times New Roman" w:hAnsi="Times New Roman"/>
          <w:b/>
          <w:bCs/>
          <w:sz w:val="24"/>
        </w:rPr>
        <w:t>CURRICULUM VITAE</w:t>
      </w:r>
    </w:p>
    <w:p w14:paraId="6BC4D817" w14:textId="77777777" w:rsidR="009844B3" w:rsidRPr="00415B33" w:rsidRDefault="009844B3" w:rsidP="00F05A79">
      <w:pPr>
        <w:jc w:val="center"/>
        <w:rPr>
          <w:rFonts w:ascii="Times New Roman" w:hAnsi="Times New Roman"/>
          <w:sz w:val="24"/>
        </w:rPr>
      </w:pPr>
      <w:r w:rsidRPr="00415B33">
        <w:rPr>
          <w:rFonts w:ascii="Times New Roman" w:hAnsi="Times New Roman"/>
          <w:sz w:val="24"/>
        </w:rPr>
        <w:t>Judith D. Oxley</w:t>
      </w:r>
    </w:p>
    <w:p w14:paraId="79A2D799" w14:textId="77777777" w:rsidR="009844B3" w:rsidRPr="00415B33" w:rsidRDefault="009844B3" w:rsidP="00F05A79">
      <w:pPr>
        <w:jc w:val="center"/>
        <w:rPr>
          <w:rFonts w:ascii="Times New Roman" w:hAnsi="Times New Roman"/>
          <w:sz w:val="24"/>
        </w:rPr>
      </w:pPr>
      <w:r w:rsidRPr="00415B33">
        <w:rPr>
          <w:rFonts w:ascii="Times New Roman" w:hAnsi="Times New Roman"/>
          <w:sz w:val="24"/>
        </w:rPr>
        <w:t>Associate Professor</w:t>
      </w:r>
    </w:p>
    <w:p w14:paraId="7736027D" w14:textId="77777777" w:rsidR="009844B3" w:rsidRPr="00415B33" w:rsidRDefault="009844B3" w:rsidP="00F05A79">
      <w:pPr>
        <w:jc w:val="center"/>
        <w:rPr>
          <w:rFonts w:ascii="Times New Roman" w:hAnsi="Times New Roman"/>
          <w:sz w:val="24"/>
        </w:rPr>
      </w:pPr>
      <w:r w:rsidRPr="00415B33">
        <w:rPr>
          <w:rFonts w:ascii="Times New Roman" w:hAnsi="Times New Roman"/>
          <w:sz w:val="24"/>
        </w:rPr>
        <w:t>Department of Communicative Disorders</w:t>
      </w:r>
    </w:p>
    <w:p w14:paraId="6E0A63A1" w14:textId="77777777" w:rsidR="009844B3" w:rsidRPr="00415B33" w:rsidRDefault="009844B3" w:rsidP="00F05A79">
      <w:pPr>
        <w:tabs>
          <w:tab w:val="left" w:pos="-1440"/>
        </w:tabs>
        <w:ind w:left="1440" w:hanging="1440"/>
        <w:jc w:val="center"/>
        <w:rPr>
          <w:rFonts w:ascii="Times New Roman" w:hAnsi="Times New Roman"/>
          <w:sz w:val="24"/>
        </w:rPr>
      </w:pPr>
      <w:r w:rsidRPr="00415B33">
        <w:rPr>
          <w:rFonts w:ascii="Times New Roman" w:hAnsi="Times New Roman"/>
          <w:sz w:val="24"/>
        </w:rPr>
        <w:t>Telephone: (337) 482-1188</w:t>
      </w:r>
    </w:p>
    <w:p w14:paraId="1F9CF8D3" w14:textId="77777777" w:rsidR="009844B3" w:rsidRPr="00415B33" w:rsidRDefault="009844B3" w:rsidP="00F05A79">
      <w:pPr>
        <w:tabs>
          <w:tab w:val="left" w:pos="-1440"/>
        </w:tabs>
        <w:ind w:left="1440" w:hanging="1440"/>
        <w:jc w:val="center"/>
        <w:rPr>
          <w:rFonts w:ascii="Times New Roman" w:hAnsi="Times New Roman"/>
          <w:sz w:val="24"/>
        </w:rPr>
      </w:pPr>
      <w:r w:rsidRPr="00415B33">
        <w:rPr>
          <w:rFonts w:ascii="Times New Roman" w:hAnsi="Times New Roman"/>
          <w:sz w:val="24"/>
        </w:rPr>
        <w:t>E-mail: judith.oxley@louisiana.edu</w:t>
      </w:r>
    </w:p>
    <w:p w14:paraId="64026854" w14:textId="77777777" w:rsidR="009844B3" w:rsidRPr="00415B33" w:rsidRDefault="009844B3" w:rsidP="009844B3">
      <w:pPr>
        <w:jc w:val="both"/>
        <w:rPr>
          <w:rFonts w:ascii="Times New Roman" w:hAnsi="Times New Roman"/>
          <w:b/>
          <w:sz w:val="24"/>
        </w:rPr>
      </w:pPr>
      <w:r w:rsidRPr="00415B33">
        <w:rPr>
          <w:rFonts w:ascii="Times New Roman" w:hAnsi="Times New Roman"/>
          <w:b/>
          <w:sz w:val="24"/>
        </w:rPr>
        <w:t>EDUCATION</w:t>
      </w:r>
    </w:p>
    <w:p w14:paraId="4B6948C3" w14:textId="77777777" w:rsidR="009844B3" w:rsidRPr="00415B33" w:rsidRDefault="009844B3" w:rsidP="009844B3">
      <w:pPr>
        <w:jc w:val="both"/>
        <w:rPr>
          <w:rFonts w:ascii="Times New Roman" w:hAnsi="Times New Roman"/>
          <w:sz w:val="24"/>
        </w:rPr>
      </w:pPr>
      <w:r w:rsidRPr="00415B33">
        <w:rPr>
          <w:rFonts w:ascii="Times New Roman" w:hAnsi="Times New Roman"/>
          <w:sz w:val="24"/>
        </w:rPr>
        <w:t>B.A. (Hons.)</w:t>
      </w:r>
      <w:r w:rsidRPr="00415B33">
        <w:rPr>
          <w:rFonts w:ascii="Times New Roman" w:hAnsi="Times New Roman"/>
          <w:sz w:val="24"/>
        </w:rPr>
        <w:tab/>
      </w:r>
      <w:r w:rsidRPr="00415B33">
        <w:rPr>
          <w:rFonts w:ascii="Times New Roman" w:hAnsi="Times New Roman"/>
          <w:sz w:val="24"/>
        </w:rPr>
        <w:tab/>
        <w:t>University of Tasmania, Hobart, Tasmania, Australia (1974):  History</w:t>
      </w:r>
    </w:p>
    <w:p w14:paraId="21195069" w14:textId="77777777" w:rsidR="009844B3" w:rsidRPr="00415B33" w:rsidRDefault="009844B3" w:rsidP="009844B3">
      <w:pPr>
        <w:jc w:val="both"/>
        <w:rPr>
          <w:rFonts w:ascii="Times New Roman" w:hAnsi="Times New Roman"/>
          <w:sz w:val="24"/>
        </w:rPr>
      </w:pPr>
      <w:r w:rsidRPr="00415B33">
        <w:rPr>
          <w:rFonts w:ascii="Times New Roman" w:hAnsi="Times New Roman"/>
          <w:sz w:val="24"/>
        </w:rPr>
        <w:t>M.A.</w:t>
      </w:r>
      <w:r w:rsidRPr="00415B33">
        <w:rPr>
          <w:rFonts w:ascii="Times New Roman" w:hAnsi="Times New Roman"/>
          <w:sz w:val="24"/>
        </w:rPr>
        <w:tab/>
      </w:r>
      <w:r w:rsidRPr="00415B33">
        <w:rPr>
          <w:rFonts w:ascii="Times New Roman" w:hAnsi="Times New Roman"/>
          <w:sz w:val="24"/>
        </w:rPr>
        <w:tab/>
      </w:r>
      <w:r w:rsidRPr="00415B33">
        <w:rPr>
          <w:rFonts w:ascii="Times New Roman" w:hAnsi="Times New Roman"/>
          <w:sz w:val="24"/>
        </w:rPr>
        <w:tab/>
      </w:r>
      <w:r w:rsidRPr="00415B33">
        <w:rPr>
          <w:rFonts w:ascii="Times New Roman" w:hAnsi="Times New Roman"/>
          <w:sz w:val="24"/>
        </w:rPr>
        <w:tab/>
        <w:t>Louisiana State University, Baton Rouge, Louisiana (1988)</w:t>
      </w:r>
    </w:p>
    <w:p w14:paraId="632E9160" w14:textId="77777777" w:rsidR="009844B3" w:rsidRPr="00415B33" w:rsidRDefault="009844B3" w:rsidP="009844B3">
      <w:pPr>
        <w:jc w:val="both"/>
        <w:rPr>
          <w:rFonts w:ascii="Times New Roman" w:hAnsi="Times New Roman"/>
          <w:sz w:val="24"/>
        </w:rPr>
      </w:pPr>
      <w:r w:rsidRPr="00415B33">
        <w:rPr>
          <w:rFonts w:ascii="Times New Roman" w:hAnsi="Times New Roman"/>
          <w:sz w:val="24"/>
        </w:rPr>
        <w:t>Ph.D.</w:t>
      </w:r>
      <w:r w:rsidRPr="00415B33">
        <w:rPr>
          <w:rFonts w:ascii="Times New Roman" w:hAnsi="Times New Roman"/>
          <w:sz w:val="24"/>
        </w:rPr>
        <w:tab/>
      </w:r>
      <w:r w:rsidRPr="00415B33">
        <w:rPr>
          <w:rFonts w:ascii="Times New Roman" w:hAnsi="Times New Roman"/>
          <w:sz w:val="24"/>
        </w:rPr>
        <w:tab/>
      </w:r>
      <w:r w:rsidRPr="00415B33">
        <w:rPr>
          <w:rFonts w:ascii="Times New Roman" w:hAnsi="Times New Roman"/>
          <w:sz w:val="24"/>
        </w:rPr>
        <w:tab/>
      </w:r>
      <w:r w:rsidRPr="00415B33">
        <w:rPr>
          <w:rFonts w:ascii="Times New Roman" w:hAnsi="Times New Roman"/>
          <w:sz w:val="24"/>
        </w:rPr>
        <w:tab/>
        <w:t xml:space="preserve">Louisiana State University, Baton Rouge, Louisiana (1995) </w:t>
      </w:r>
    </w:p>
    <w:p w14:paraId="0C8C09C9" w14:textId="77777777" w:rsidR="009844B3" w:rsidRPr="00415B33" w:rsidRDefault="009844B3" w:rsidP="009844B3">
      <w:pPr>
        <w:jc w:val="both"/>
        <w:rPr>
          <w:rFonts w:ascii="Times New Roman" w:hAnsi="Times New Roman"/>
          <w:sz w:val="24"/>
        </w:rPr>
      </w:pPr>
    </w:p>
    <w:p w14:paraId="73602BCC" w14:textId="77777777" w:rsidR="009844B3" w:rsidRPr="00415B33" w:rsidRDefault="009844B3" w:rsidP="009844B3">
      <w:pPr>
        <w:jc w:val="both"/>
        <w:rPr>
          <w:rFonts w:ascii="Times New Roman" w:hAnsi="Times New Roman"/>
          <w:sz w:val="24"/>
        </w:rPr>
      </w:pPr>
      <w:r w:rsidRPr="00415B33">
        <w:rPr>
          <w:rFonts w:ascii="Times New Roman" w:hAnsi="Times New Roman"/>
          <w:b/>
          <w:sz w:val="24"/>
        </w:rPr>
        <w:t>Dissertation</w:t>
      </w:r>
      <w:r w:rsidRPr="00415B33">
        <w:rPr>
          <w:rFonts w:ascii="Times New Roman" w:hAnsi="Times New Roman"/>
          <w:sz w:val="24"/>
        </w:rPr>
        <w:t xml:space="preserve">: </w:t>
      </w:r>
      <w:r w:rsidRPr="00415B33">
        <w:rPr>
          <w:rFonts w:ascii="Times New Roman" w:hAnsi="Times New Roman"/>
          <w:i/>
          <w:sz w:val="24"/>
        </w:rPr>
        <w:t>The Effect of Developmental Factors  on the Use of an Electronic Communication Device</w:t>
      </w:r>
      <w:r w:rsidRPr="00415B33">
        <w:rPr>
          <w:rFonts w:ascii="Times New Roman" w:hAnsi="Times New Roman"/>
          <w:sz w:val="24"/>
        </w:rPr>
        <w:t>. Department of Communication Sciences and Disorders, Louisiana State University, Baton Rouge, LA</w:t>
      </w:r>
    </w:p>
    <w:p w14:paraId="4B7D31C3" w14:textId="77777777" w:rsidR="009844B3" w:rsidRPr="00415B33" w:rsidRDefault="009844B3" w:rsidP="009844B3">
      <w:pPr>
        <w:jc w:val="both"/>
        <w:rPr>
          <w:rFonts w:ascii="Times New Roman" w:hAnsi="Times New Roman"/>
          <w:sz w:val="24"/>
        </w:rPr>
      </w:pPr>
    </w:p>
    <w:p w14:paraId="1CEADB09" w14:textId="77777777" w:rsidR="009844B3" w:rsidRPr="00415B33" w:rsidRDefault="009844B3" w:rsidP="009844B3">
      <w:pPr>
        <w:jc w:val="both"/>
        <w:rPr>
          <w:rFonts w:ascii="Times New Roman" w:hAnsi="Times New Roman"/>
          <w:sz w:val="24"/>
        </w:rPr>
      </w:pPr>
      <w:r w:rsidRPr="00415B33">
        <w:rPr>
          <w:rFonts w:ascii="Times New Roman" w:hAnsi="Times New Roman"/>
          <w:b/>
          <w:bCs/>
          <w:sz w:val="24"/>
        </w:rPr>
        <w:t>EMPLOYMENT</w:t>
      </w:r>
    </w:p>
    <w:p w14:paraId="78E1AFE6" w14:textId="77777777" w:rsidR="009844B3" w:rsidRPr="00415B33" w:rsidRDefault="009844B3" w:rsidP="00D83D98">
      <w:pPr>
        <w:ind w:left="360" w:hanging="360"/>
        <w:jc w:val="both"/>
        <w:rPr>
          <w:rFonts w:ascii="Times New Roman" w:hAnsi="Times New Roman"/>
          <w:sz w:val="24"/>
        </w:rPr>
      </w:pPr>
      <w:r w:rsidRPr="00415B33">
        <w:rPr>
          <w:rFonts w:ascii="Times New Roman" w:hAnsi="Times New Roman"/>
          <w:sz w:val="24"/>
        </w:rPr>
        <w:t>2003-Present, Associate Professor University of Louisiana at Lafayette, Department of Communicative Disorders</w:t>
      </w:r>
    </w:p>
    <w:p w14:paraId="0525FD46" w14:textId="77777777" w:rsidR="009844B3" w:rsidRPr="00415B33" w:rsidRDefault="009844B3" w:rsidP="009844B3">
      <w:pPr>
        <w:tabs>
          <w:tab w:val="left" w:pos="360"/>
        </w:tabs>
        <w:ind w:left="360" w:hanging="360"/>
        <w:jc w:val="both"/>
        <w:rPr>
          <w:rFonts w:ascii="Times New Roman" w:hAnsi="Times New Roman"/>
          <w:sz w:val="24"/>
        </w:rPr>
      </w:pPr>
      <w:r w:rsidRPr="00415B33">
        <w:rPr>
          <w:rFonts w:ascii="Times New Roman" w:hAnsi="Times New Roman"/>
          <w:sz w:val="24"/>
        </w:rPr>
        <w:t>1995-2003, Clinical Assistant Professor, Louisiana State University-Health Sciences Center, Department of Communication Disorders</w:t>
      </w:r>
    </w:p>
    <w:p w14:paraId="1D721D81" w14:textId="77777777" w:rsidR="009844B3" w:rsidRPr="00415B33" w:rsidRDefault="009844B3" w:rsidP="009844B3">
      <w:pPr>
        <w:ind w:left="360" w:hanging="360"/>
        <w:rPr>
          <w:rFonts w:ascii="Times New Roman" w:hAnsi="Times New Roman"/>
          <w:sz w:val="24"/>
        </w:rPr>
      </w:pPr>
      <w:r w:rsidRPr="00415B33">
        <w:rPr>
          <w:rFonts w:ascii="Times New Roman" w:hAnsi="Times New Roman"/>
          <w:sz w:val="24"/>
        </w:rPr>
        <w:t>1992-1995, Instructor (Full-time position), Louisiana State University-Baton Rouge, Department of Communication Sciences and Disorders</w:t>
      </w:r>
    </w:p>
    <w:p w14:paraId="3DE2A4BF" w14:textId="77777777" w:rsidR="009844B3" w:rsidRPr="00415B33" w:rsidRDefault="009844B3" w:rsidP="009844B3">
      <w:pPr>
        <w:ind w:left="360" w:hanging="360"/>
        <w:rPr>
          <w:rFonts w:ascii="Times New Roman" w:hAnsi="Times New Roman"/>
          <w:sz w:val="24"/>
        </w:rPr>
      </w:pPr>
      <w:r w:rsidRPr="00415B33">
        <w:rPr>
          <w:rFonts w:ascii="Times New Roman" w:hAnsi="Times New Roman"/>
          <w:sz w:val="24"/>
        </w:rPr>
        <w:t>1990-1992, Instructor (Part-time position), Louisiana State University-Baton Rouge, Department of Communication Sciences and Disorders</w:t>
      </w:r>
    </w:p>
    <w:p w14:paraId="3AD706C8" w14:textId="77777777" w:rsidR="009844B3" w:rsidRPr="00415B33" w:rsidRDefault="009844B3" w:rsidP="009844B3">
      <w:pPr>
        <w:tabs>
          <w:tab w:val="left" w:pos="360"/>
        </w:tabs>
        <w:ind w:left="360" w:hanging="360"/>
        <w:rPr>
          <w:rFonts w:ascii="Times New Roman" w:hAnsi="Times New Roman"/>
          <w:sz w:val="24"/>
        </w:rPr>
      </w:pPr>
      <w:r w:rsidRPr="00415B33">
        <w:rPr>
          <w:rFonts w:ascii="Times New Roman" w:hAnsi="Times New Roman"/>
          <w:sz w:val="24"/>
        </w:rPr>
        <w:t>1991-1992, Speech-Language Pathologist (Part-time position), Baton Rouge Cerebral Palsy and Children's Developmental Center</w:t>
      </w:r>
    </w:p>
    <w:p w14:paraId="662C06DD" w14:textId="77777777" w:rsidR="009844B3" w:rsidRPr="00415B33" w:rsidRDefault="009844B3" w:rsidP="009844B3">
      <w:pPr>
        <w:tabs>
          <w:tab w:val="left" w:pos="360"/>
        </w:tabs>
        <w:ind w:left="360" w:hanging="360"/>
        <w:rPr>
          <w:rFonts w:ascii="Times New Roman" w:hAnsi="Times New Roman"/>
          <w:sz w:val="24"/>
        </w:rPr>
      </w:pPr>
      <w:r w:rsidRPr="00415B33">
        <w:rPr>
          <w:rFonts w:ascii="Times New Roman" w:hAnsi="Times New Roman"/>
          <w:sz w:val="24"/>
        </w:rPr>
        <w:t>1990 – 1991, Consultant in Augmentative and Alternative Communication, Baton Rouge Cerebral Palsy and Children's Developmental Center</w:t>
      </w:r>
    </w:p>
    <w:p w14:paraId="42102ED1" w14:textId="77777777" w:rsidR="009844B3" w:rsidRPr="00415B33" w:rsidRDefault="009844B3" w:rsidP="009844B3">
      <w:pPr>
        <w:ind w:left="360"/>
        <w:rPr>
          <w:rFonts w:ascii="Times New Roman" w:hAnsi="Times New Roman"/>
          <w:sz w:val="24"/>
        </w:rPr>
      </w:pPr>
    </w:p>
    <w:p w14:paraId="01E0DC4D" w14:textId="77777777" w:rsidR="009844B3" w:rsidRPr="00415B33" w:rsidRDefault="009844B3" w:rsidP="009844B3">
      <w:pPr>
        <w:jc w:val="both"/>
        <w:rPr>
          <w:rFonts w:ascii="Times New Roman" w:hAnsi="Times New Roman"/>
          <w:sz w:val="24"/>
        </w:rPr>
      </w:pPr>
      <w:r w:rsidRPr="00415B33">
        <w:rPr>
          <w:rFonts w:ascii="Times New Roman" w:hAnsi="Times New Roman"/>
          <w:b/>
          <w:bCs/>
          <w:sz w:val="24"/>
        </w:rPr>
        <w:t>PROFESSIONAL QUALIFICATIONS</w:t>
      </w:r>
    </w:p>
    <w:p w14:paraId="2A701751" w14:textId="77777777" w:rsidR="009844B3" w:rsidRPr="00415B33" w:rsidRDefault="009844B3" w:rsidP="009844B3">
      <w:pPr>
        <w:jc w:val="both"/>
        <w:rPr>
          <w:rFonts w:ascii="Times New Roman" w:hAnsi="Times New Roman"/>
          <w:sz w:val="24"/>
        </w:rPr>
      </w:pPr>
      <w:r w:rsidRPr="00415B33">
        <w:rPr>
          <w:rFonts w:ascii="Times New Roman" w:hAnsi="Times New Roman"/>
          <w:sz w:val="24"/>
        </w:rPr>
        <w:t>Certificate of Clinical Competence (SLP)(ASHA)</w:t>
      </w:r>
    </w:p>
    <w:p w14:paraId="293B51C0" w14:textId="77777777" w:rsidR="009844B3" w:rsidRPr="00415B33" w:rsidRDefault="009844B3" w:rsidP="009844B3">
      <w:pPr>
        <w:jc w:val="both"/>
        <w:rPr>
          <w:rFonts w:ascii="Times New Roman" w:hAnsi="Times New Roman"/>
          <w:sz w:val="24"/>
        </w:rPr>
      </w:pPr>
      <w:r w:rsidRPr="00415B33">
        <w:rPr>
          <w:rFonts w:ascii="Times New Roman" w:hAnsi="Times New Roman"/>
          <w:sz w:val="24"/>
        </w:rPr>
        <w:t>Louisiana State License (SLP)</w:t>
      </w:r>
    </w:p>
    <w:p w14:paraId="63BBFCA1" w14:textId="77777777" w:rsidR="009844B3" w:rsidRPr="00415B33" w:rsidRDefault="009844B3" w:rsidP="009844B3">
      <w:pPr>
        <w:jc w:val="both"/>
        <w:rPr>
          <w:rFonts w:ascii="Times New Roman" w:hAnsi="Times New Roman"/>
          <w:sz w:val="24"/>
        </w:rPr>
      </w:pPr>
    </w:p>
    <w:p w14:paraId="3DD78A13" w14:textId="77777777" w:rsidR="009844B3" w:rsidRPr="00415B33" w:rsidRDefault="009844B3" w:rsidP="009844B3">
      <w:pPr>
        <w:jc w:val="both"/>
        <w:rPr>
          <w:rFonts w:ascii="Times New Roman" w:hAnsi="Times New Roman"/>
          <w:sz w:val="24"/>
        </w:rPr>
      </w:pPr>
      <w:r w:rsidRPr="00415B33">
        <w:rPr>
          <w:rFonts w:ascii="Times New Roman" w:hAnsi="Times New Roman"/>
          <w:b/>
          <w:bCs/>
          <w:sz w:val="24"/>
        </w:rPr>
        <w:t>PROFESSIONAL AFFILIATIONS</w:t>
      </w:r>
    </w:p>
    <w:p w14:paraId="10D8CFB9" w14:textId="77777777" w:rsidR="009844B3" w:rsidRPr="00415B33" w:rsidRDefault="009844B3" w:rsidP="009844B3">
      <w:pPr>
        <w:jc w:val="both"/>
        <w:rPr>
          <w:rFonts w:ascii="Times New Roman" w:hAnsi="Times New Roman"/>
          <w:sz w:val="24"/>
        </w:rPr>
      </w:pPr>
      <w:r w:rsidRPr="00415B33">
        <w:rPr>
          <w:rFonts w:ascii="Times New Roman" w:hAnsi="Times New Roman"/>
          <w:sz w:val="24"/>
        </w:rPr>
        <w:t>American Speech-Language-Hearing Association (ASHA)</w:t>
      </w:r>
    </w:p>
    <w:p w14:paraId="68A5B75C" w14:textId="77777777" w:rsidR="009844B3" w:rsidRPr="00415B33" w:rsidRDefault="009844B3" w:rsidP="009844B3">
      <w:pPr>
        <w:jc w:val="both"/>
        <w:rPr>
          <w:rFonts w:ascii="Times New Roman" w:hAnsi="Times New Roman"/>
          <w:sz w:val="24"/>
        </w:rPr>
      </w:pPr>
      <w:r w:rsidRPr="00415B33">
        <w:rPr>
          <w:rFonts w:ascii="Times New Roman" w:hAnsi="Times New Roman"/>
          <w:sz w:val="24"/>
        </w:rPr>
        <w:t>ASHA Special Interest Divisions</w:t>
      </w:r>
    </w:p>
    <w:p w14:paraId="38782561" w14:textId="77777777" w:rsidR="009844B3" w:rsidRPr="00415B33" w:rsidRDefault="009844B3" w:rsidP="009844B3">
      <w:pPr>
        <w:numPr>
          <w:ilvl w:val="0"/>
          <w:numId w:val="11"/>
        </w:numPr>
        <w:jc w:val="both"/>
        <w:rPr>
          <w:rFonts w:ascii="Times New Roman" w:hAnsi="Times New Roman"/>
          <w:sz w:val="24"/>
        </w:rPr>
      </w:pPr>
      <w:r w:rsidRPr="00415B33">
        <w:rPr>
          <w:rFonts w:ascii="Times New Roman" w:hAnsi="Times New Roman"/>
          <w:sz w:val="24"/>
        </w:rPr>
        <w:t>2 Neurophysiology and Neurogenic Speech and Language Disorders</w:t>
      </w:r>
    </w:p>
    <w:p w14:paraId="743ED5B9" w14:textId="77777777" w:rsidR="009844B3" w:rsidRPr="00415B33" w:rsidRDefault="009844B3" w:rsidP="009844B3">
      <w:pPr>
        <w:numPr>
          <w:ilvl w:val="0"/>
          <w:numId w:val="11"/>
        </w:numPr>
        <w:jc w:val="both"/>
        <w:rPr>
          <w:rFonts w:ascii="Times New Roman" w:hAnsi="Times New Roman"/>
          <w:sz w:val="24"/>
        </w:rPr>
      </w:pPr>
      <w:r w:rsidRPr="00415B33">
        <w:rPr>
          <w:rFonts w:ascii="Times New Roman" w:hAnsi="Times New Roman"/>
          <w:sz w:val="24"/>
        </w:rPr>
        <w:t>10 Issues in Higher Education</w:t>
      </w:r>
    </w:p>
    <w:p w14:paraId="299A1218" w14:textId="77777777" w:rsidR="009844B3" w:rsidRPr="00415B33" w:rsidRDefault="009844B3" w:rsidP="009844B3">
      <w:pPr>
        <w:numPr>
          <w:ilvl w:val="0"/>
          <w:numId w:val="11"/>
        </w:numPr>
        <w:jc w:val="both"/>
        <w:rPr>
          <w:rFonts w:ascii="Times New Roman" w:hAnsi="Times New Roman"/>
          <w:sz w:val="24"/>
        </w:rPr>
      </w:pPr>
      <w:r w:rsidRPr="00415B33">
        <w:rPr>
          <w:rFonts w:ascii="Times New Roman" w:hAnsi="Times New Roman"/>
          <w:sz w:val="24"/>
        </w:rPr>
        <w:t>11 Administration and Supervision</w:t>
      </w:r>
    </w:p>
    <w:p w14:paraId="16B4EE2D" w14:textId="77777777" w:rsidR="009844B3" w:rsidRPr="00415B33" w:rsidRDefault="009844B3" w:rsidP="009844B3">
      <w:pPr>
        <w:numPr>
          <w:ilvl w:val="0"/>
          <w:numId w:val="11"/>
        </w:numPr>
        <w:jc w:val="both"/>
        <w:rPr>
          <w:rFonts w:ascii="Times New Roman" w:hAnsi="Times New Roman"/>
          <w:sz w:val="24"/>
        </w:rPr>
      </w:pPr>
      <w:r w:rsidRPr="00415B33">
        <w:rPr>
          <w:rFonts w:ascii="Times New Roman" w:hAnsi="Times New Roman"/>
          <w:sz w:val="24"/>
        </w:rPr>
        <w:t>12 Augmentative and Alternative Communication</w:t>
      </w:r>
    </w:p>
    <w:p w14:paraId="3621E474" w14:textId="77777777" w:rsidR="009844B3" w:rsidRPr="00415B33" w:rsidRDefault="009844B3" w:rsidP="009844B3">
      <w:pPr>
        <w:numPr>
          <w:ilvl w:val="0"/>
          <w:numId w:val="11"/>
        </w:numPr>
        <w:jc w:val="both"/>
        <w:rPr>
          <w:rFonts w:ascii="Times New Roman" w:hAnsi="Times New Roman"/>
          <w:sz w:val="24"/>
        </w:rPr>
      </w:pPr>
      <w:r w:rsidRPr="00415B33">
        <w:rPr>
          <w:rFonts w:ascii="Times New Roman" w:hAnsi="Times New Roman"/>
          <w:sz w:val="24"/>
        </w:rPr>
        <w:t>17 Global Issues in Communication Sciences and Related Disorders</w:t>
      </w:r>
    </w:p>
    <w:p w14:paraId="4D460125" w14:textId="77777777" w:rsidR="009844B3" w:rsidRPr="00415B33" w:rsidRDefault="009844B3" w:rsidP="009844B3">
      <w:pPr>
        <w:ind w:left="720"/>
        <w:jc w:val="both"/>
        <w:rPr>
          <w:rFonts w:ascii="Times New Roman" w:hAnsi="Times New Roman"/>
          <w:sz w:val="24"/>
        </w:rPr>
      </w:pPr>
    </w:p>
    <w:p w14:paraId="11A6BB77" w14:textId="77777777" w:rsidR="009844B3" w:rsidRPr="00415B33" w:rsidRDefault="009844B3" w:rsidP="009844B3">
      <w:pPr>
        <w:jc w:val="both"/>
        <w:rPr>
          <w:rFonts w:ascii="Times New Roman" w:hAnsi="Times New Roman"/>
          <w:sz w:val="24"/>
        </w:rPr>
      </w:pPr>
      <w:r w:rsidRPr="00415B33">
        <w:rPr>
          <w:rFonts w:ascii="Times New Roman" w:hAnsi="Times New Roman"/>
          <w:sz w:val="24"/>
        </w:rPr>
        <w:t>International Society for Augmentative and Alternative Communication (ISAAC)</w:t>
      </w:r>
    </w:p>
    <w:p w14:paraId="44728199" w14:textId="77777777" w:rsidR="009844B3" w:rsidRPr="00415B33" w:rsidRDefault="009844B3" w:rsidP="009844B3">
      <w:pPr>
        <w:jc w:val="both"/>
        <w:rPr>
          <w:rFonts w:ascii="Times New Roman" w:hAnsi="Times New Roman"/>
          <w:sz w:val="24"/>
        </w:rPr>
      </w:pPr>
      <w:r w:rsidRPr="00415B33">
        <w:rPr>
          <w:rFonts w:ascii="Times New Roman" w:hAnsi="Times New Roman"/>
          <w:sz w:val="24"/>
        </w:rPr>
        <w:t>United States Society for Augmentative and Alternative Communication (USSAAC)</w:t>
      </w:r>
    </w:p>
    <w:p w14:paraId="77E29B5A" w14:textId="77777777" w:rsidR="009844B3" w:rsidRPr="00415B33" w:rsidRDefault="009844B3" w:rsidP="009844B3">
      <w:pPr>
        <w:jc w:val="both"/>
        <w:rPr>
          <w:rFonts w:ascii="Times New Roman" w:hAnsi="Times New Roman"/>
          <w:sz w:val="24"/>
        </w:rPr>
      </w:pPr>
    </w:p>
    <w:p w14:paraId="4B6EC48E" w14:textId="77777777" w:rsidR="009844B3" w:rsidRPr="00415B33" w:rsidRDefault="009844B3" w:rsidP="009844B3">
      <w:pPr>
        <w:rPr>
          <w:rFonts w:ascii="Times New Roman" w:hAnsi="Times New Roman"/>
          <w:b/>
          <w:bCs/>
          <w:sz w:val="24"/>
        </w:rPr>
      </w:pPr>
      <w:r w:rsidRPr="00415B33">
        <w:rPr>
          <w:rFonts w:ascii="Times New Roman" w:hAnsi="Times New Roman"/>
          <w:b/>
          <w:bCs/>
          <w:sz w:val="24"/>
        </w:rPr>
        <w:t>POST-PROFESSIONAL TRAINING (Academic, Clinical, Technical, Administrative)</w:t>
      </w:r>
    </w:p>
    <w:p w14:paraId="737754F9" w14:textId="77777777" w:rsidR="009844B3" w:rsidRPr="00415B33" w:rsidRDefault="009844B3" w:rsidP="009844B3">
      <w:pPr>
        <w:numPr>
          <w:ilvl w:val="0"/>
          <w:numId w:val="4"/>
        </w:numPr>
        <w:jc w:val="both"/>
        <w:rPr>
          <w:rFonts w:ascii="Times New Roman" w:hAnsi="Times New Roman"/>
          <w:bCs/>
          <w:sz w:val="24"/>
        </w:rPr>
      </w:pPr>
      <w:r w:rsidRPr="00415B33">
        <w:rPr>
          <w:rFonts w:ascii="Times New Roman" w:hAnsi="Times New Roman"/>
          <w:bCs/>
          <w:sz w:val="24"/>
        </w:rPr>
        <w:t>Numerous technical workshops dealing with AAC devices and general assistive technology</w:t>
      </w:r>
    </w:p>
    <w:p w14:paraId="4403C90C" w14:textId="77777777" w:rsidR="009844B3" w:rsidRPr="00415B33" w:rsidRDefault="009844B3" w:rsidP="009844B3">
      <w:pPr>
        <w:numPr>
          <w:ilvl w:val="0"/>
          <w:numId w:val="4"/>
        </w:numPr>
        <w:jc w:val="both"/>
        <w:rPr>
          <w:rFonts w:ascii="Times New Roman" w:hAnsi="Times New Roman"/>
          <w:bCs/>
          <w:sz w:val="24"/>
        </w:rPr>
      </w:pPr>
      <w:r w:rsidRPr="00415B33">
        <w:rPr>
          <w:rFonts w:ascii="Times New Roman" w:hAnsi="Times New Roman"/>
          <w:bCs/>
          <w:sz w:val="24"/>
        </w:rPr>
        <w:lastRenderedPageBreak/>
        <w:t xml:space="preserve">Training in </w:t>
      </w:r>
      <w:proofErr w:type="spellStart"/>
      <w:r w:rsidRPr="00415B33">
        <w:rPr>
          <w:rFonts w:ascii="Times New Roman" w:hAnsi="Times New Roman"/>
          <w:bCs/>
          <w:sz w:val="24"/>
        </w:rPr>
        <w:t>electropalatography</w:t>
      </w:r>
      <w:proofErr w:type="spellEnd"/>
      <w:r w:rsidRPr="00415B33">
        <w:rPr>
          <w:rFonts w:ascii="Times New Roman" w:hAnsi="Times New Roman"/>
          <w:bCs/>
          <w:sz w:val="24"/>
        </w:rPr>
        <w:t xml:space="preserve"> visual biofeedback</w:t>
      </w:r>
    </w:p>
    <w:p w14:paraId="60449D1C" w14:textId="77777777" w:rsidR="009844B3" w:rsidRPr="00415B33" w:rsidRDefault="009844B3" w:rsidP="009844B3">
      <w:pPr>
        <w:numPr>
          <w:ilvl w:val="0"/>
          <w:numId w:val="4"/>
        </w:numPr>
        <w:jc w:val="both"/>
        <w:rPr>
          <w:rFonts w:ascii="Times New Roman" w:hAnsi="Times New Roman"/>
          <w:bCs/>
          <w:sz w:val="24"/>
        </w:rPr>
      </w:pPr>
      <w:r w:rsidRPr="00415B33">
        <w:rPr>
          <w:rFonts w:ascii="Times New Roman" w:hAnsi="Times New Roman"/>
          <w:bCs/>
          <w:sz w:val="24"/>
        </w:rPr>
        <w:t>Training in use of ultrasound imaging techniques</w:t>
      </w:r>
    </w:p>
    <w:p w14:paraId="434C2D83" w14:textId="77777777" w:rsidR="009844B3" w:rsidRPr="00415B33" w:rsidRDefault="009844B3" w:rsidP="009844B3">
      <w:pPr>
        <w:numPr>
          <w:ilvl w:val="0"/>
          <w:numId w:val="4"/>
        </w:numPr>
        <w:jc w:val="both"/>
        <w:rPr>
          <w:rFonts w:ascii="Times New Roman" w:hAnsi="Times New Roman"/>
          <w:bCs/>
          <w:sz w:val="24"/>
        </w:rPr>
      </w:pPr>
      <w:r w:rsidRPr="00415B33">
        <w:rPr>
          <w:rFonts w:ascii="Times New Roman" w:hAnsi="Times New Roman"/>
          <w:bCs/>
          <w:sz w:val="24"/>
        </w:rPr>
        <w:t>Regular attendance of clinical, research, and technical tracks at state, national, and international conferences in areas of speech-language pathology, augmentative and alternative communication, and developmental disabilities, and psychology</w:t>
      </w:r>
    </w:p>
    <w:p w14:paraId="5C7ADB79" w14:textId="77777777" w:rsidR="009844B3" w:rsidRPr="00415B33" w:rsidRDefault="009844B3" w:rsidP="009844B3">
      <w:pPr>
        <w:numPr>
          <w:ilvl w:val="0"/>
          <w:numId w:val="4"/>
        </w:numPr>
        <w:jc w:val="both"/>
        <w:rPr>
          <w:rFonts w:ascii="Times New Roman" w:hAnsi="Times New Roman"/>
          <w:bCs/>
          <w:sz w:val="24"/>
        </w:rPr>
      </w:pPr>
      <w:r w:rsidRPr="00415B33">
        <w:rPr>
          <w:rFonts w:ascii="Times New Roman" w:hAnsi="Times New Roman"/>
          <w:bCs/>
          <w:sz w:val="24"/>
        </w:rPr>
        <w:t>Blackboard distance-learning software</w:t>
      </w:r>
    </w:p>
    <w:p w14:paraId="70428579" w14:textId="77777777" w:rsidR="009844B3" w:rsidRPr="00415B33" w:rsidRDefault="009844B3" w:rsidP="009844B3">
      <w:pPr>
        <w:numPr>
          <w:ilvl w:val="0"/>
          <w:numId w:val="4"/>
        </w:numPr>
        <w:jc w:val="both"/>
        <w:rPr>
          <w:rFonts w:ascii="Times New Roman" w:hAnsi="Times New Roman"/>
          <w:bCs/>
          <w:sz w:val="24"/>
        </w:rPr>
      </w:pPr>
      <w:r w:rsidRPr="00415B33">
        <w:rPr>
          <w:rFonts w:ascii="Times New Roman" w:hAnsi="Times New Roman"/>
          <w:bCs/>
          <w:sz w:val="24"/>
        </w:rPr>
        <w:t>Moodle distance-learning software</w:t>
      </w:r>
    </w:p>
    <w:p w14:paraId="43076EF7" w14:textId="77777777" w:rsidR="009844B3" w:rsidRPr="00415B33" w:rsidRDefault="009844B3" w:rsidP="009844B3">
      <w:pPr>
        <w:numPr>
          <w:ilvl w:val="0"/>
          <w:numId w:val="4"/>
        </w:numPr>
        <w:jc w:val="both"/>
        <w:rPr>
          <w:rFonts w:ascii="Times New Roman" w:hAnsi="Times New Roman"/>
          <w:bCs/>
          <w:sz w:val="24"/>
        </w:rPr>
      </w:pPr>
      <w:r w:rsidRPr="00415B33">
        <w:rPr>
          <w:rFonts w:ascii="Times New Roman" w:hAnsi="Times New Roman"/>
          <w:bCs/>
          <w:sz w:val="24"/>
        </w:rPr>
        <w:t>PeopleSoft administrative/budget tools</w:t>
      </w:r>
    </w:p>
    <w:p w14:paraId="3A01DD8D" w14:textId="77777777" w:rsidR="00EE421F" w:rsidRPr="00415B33" w:rsidRDefault="00EE421F">
      <w:pPr>
        <w:jc w:val="both"/>
        <w:rPr>
          <w:rFonts w:ascii="Times New Roman" w:hAnsi="Times New Roman"/>
          <w:sz w:val="24"/>
        </w:rPr>
      </w:pPr>
    </w:p>
    <w:p w14:paraId="3ED59D20" w14:textId="77777777" w:rsidR="002F152A" w:rsidRPr="00415B33" w:rsidRDefault="009844B3" w:rsidP="009844B3">
      <w:pPr>
        <w:pStyle w:val="Heading1"/>
        <w:jc w:val="left"/>
        <w:rPr>
          <w:b/>
          <w:u w:val="none"/>
        </w:rPr>
      </w:pPr>
      <w:r w:rsidRPr="00415B33">
        <w:rPr>
          <w:b/>
          <w:u w:val="none"/>
        </w:rPr>
        <w:t xml:space="preserve">PUBLICATIONS </w:t>
      </w:r>
    </w:p>
    <w:p w14:paraId="0DE95F32" w14:textId="06607E30" w:rsidR="009844B3" w:rsidRPr="00415B33" w:rsidRDefault="002F152A" w:rsidP="00415B33">
      <w:pPr>
        <w:pStyle w:val="Heading1"/>
        <w:jc w:val="center"/>
        <w:rPr>
          <w:b/>
          <w:u w:val="none"/>
        </w:rPr>
      </w:pPr>
      <w:r w:rsidRPr="00415B33">
        <w:rPr>
          <w:b/>
          <w:u w:val="none"/>
        </w:rPr>
        <w:t>R</w:t>
      </w:r>
      <w:r w:rsidR="009844B3" w:rsidRPr="00415B33">
        <w:rPr>
          <w:b/>
          <w:u w:val="none"/>
        </w:rPr>
        <w:t>efereed journals, book chapters, and conference proceedings</w:t>
      </w:r>
    </w:p>
    <w:p w14:paraId="4CF5B670" w14:textId="203A8724" w:rsidR="009844B3" w:rsidRPr="00415B33" w:rsidRDefault="009844B3" w:rsidP="009844B3">
      <w:pPr>
        <w:rPr>
          <w:rFonts w:ascii="Times New Roman" w:hAnsi="Times New Roman"/>
          <w:sz w:val="24"/>
        </w:rPr>
      </w:pPr>
    </w:p>
    <w:p w14:paraId="5F33F59D" w14:textId="77777777" w:rsidR="00415B33" w:rsidRPr="00415B33" w:rsidRDefault="00415B33" w:rsidP="00415B33">
      <w:pPr>
        <w:ind w:left="360" w:hanging="360"/>
        <w:rPr>
          <w:rFonts w:ascii="Times New Roman" w:hAnsi="Times New Roman"/>
          <w:sz w:val="24"/>
        </w:rPr>
      </w:pPr>
      <w:r w:rsidRPr="00415B33">
        <w:rPr>
          <w:rFonts w:ascii="Times New Roman" w:hAnsi="Times New Roman"/>
          <w:sz w:val="24"/>
        </w:rPr>
        <w:t xml:space="preserve">Elmerskog, B., </w:t>
      </w:r>
      <w:proofErr w:type="spellStart"/>
      <w:r w:rsidRPr="00415B33">
        <w:rPr>
          <w:rFonts w:ascii="Times New Roman" w:hAnsi="Times New Roman"/>
          <w:sz w:val="24"/>
        </w:rPr>
        <w:t>Beghdadi</w:t>
      </w:r>
      <w:proofErr w:type="spellEnd"/>
      <w:r w:rsidRPr="00415B33">
        <w:rPr>
          <w:rFonts w:ascii="Times New Roman" w:hAnsi="Times New Roman"/>
          <w:sz w:val="24"/>
        </w:rPr>
        <w:t xml:space="preserve">, M., </w:t>
      </w:r>
      <w:proofErr w:type="spellStart"/>
      <w:r w:rsidRPr="00415B33">
        <w:rPr>
          <w:rFonts w:ascii="Times New Roman" w:hAnsi="Times New Roman"/>
          <w:sz w:val="24"/>
        </w:rPr>
        <w:t>Rokne</w:t>
      </w:r>
      <w:proofErr w:type="spellEnd"/>
      <w:r w:rsidRPr="00415B33">
        <w:rPr>
          <w:rFonts w:ascii="Times New Roman" w:hAnsi="Times New Roman"/>
          <w:sz w:val="24"/>
        </w:rPr>
        <w:t xml:space="preserve">, S., Christal, A., </w:t>
      </w:r>
      <w:proofErr w:type="spellStart"/>
      <w:r w:rsidRPr="00415B33">
        <w:rPr>
          <w:rFonts w:ascii="Times New Roman" w:hAnsi="Times New Roman"/>
          <w:sz w:val="24"/>
        </w:rPr>
        <w:t>McElrone</w:t>
      </w:r>
      <w:proofErr w:type="spellEnd"/>
      <w:r w:rsidRPr="00415B33">
        <w:rPr>
          <w:rFonts w:ascii="Times New Roman" w:hAnsi="Times New Roman"/>
          <w:sz w:val="24"/>
        </w:rPr>
        <w:t xml:space="preserve">, D., Cameron, J., &amp; Oxley, J. (2018, in press). Games. In von Tetzchner, S., Elmerskog, B., </w:t>
      </w:r>
      <w:proofErr w:type="spellStart"/>
      <w:r w:rsidRPr="00415B33">
        <w:rPr>
          <w:rFonts w:ascii="Times New Roman" w:hAnsi="Times New Roman"/>
          <w:sz w:val="24"/>
        </w:rPr>
        <w:t>Tøssebro</w:t>
      </w:r>
      <w:proofErr w:type="spellEnd"/>
      <w:r w:rsidRPr="00415B33">
        <w:rPr>
          <w:rFonts w:ascii="Times New Roman" w:hAnsi="Times New Roman"/>
          <w:sz w:val="24"/>
        </w:rPr>
        <w:t xml:space="preserve">, A.-G., &amp; </w:t>
      </w:r>
      <w:proofErr w:type="spellStart"/>
      <w:r w:rsidRPr="00415B33">
        <w:rPr>
          <w:rFonts w:ascii="Times New Roman" w:hAnsi="Times New Roman"/>
          <w:sz w:val="24"/>
        </w:rPr>
        <w:t>Rokne</w:t>
      </w:r>
      <w:proofErr w:type="spellEnd"/>
      <w:r w:rsidRPr="00415B33">
        <w:rPr>
          <w:rFonts w:ascii="Times New Roman" w:hAnsi="Times New Roman"/>
          <w:sz w:val="24"/>
        </w:rPr>
        <w:t xml:space="preserve">, S., Juvenile neuronal ceroid lipofuscinosis, childhood dementia and education. Intervention and education strategies for learning and participation in a life-long perspective. Trondheim: Statped. </w:t>
      </w:r>
    </w:p>
    <w:p w14:paraId="676282D8" w14:textId="77777777" w:rsidR="00415B33" w:rsidRPr="00415B33" w:rsidRDefault="00415B33" w:rsidP="00415B33">
      <w:pPr>
        <w:ind w:left="360" w:hanging="360"/>
        <w:rPr>
          <w:rFonts w:ascii="Times New Roman" w:hAnsi="Times New Roman"/>
          <w:sz w:val="24"/>
        </w:rPr>
      </w:pPr>
      <w:r w:rsidRPr="00415B33">
        <w:rPr>
          <w:rFonts w:ascii="Times New Roman" w:hAnsi="Times New Roman"/>
          <w:sz w:val="24"/>
        </w:rPr>
        <w:t xml:space="preserve">Haugen, P.K., </w:t>
      </w:r>
      <w:proofErr w:type="spellStart"/>
      <w:r w:rsidRPr="00415B33">
        <w:rPr>
          <w:rFonts w:ascii="Times New Roman" w:hAnsi="Times New Roman"/>
          <w:sz w:val="24"/>
        </w:rPr>
        <w:t>Kohlschütter</w:t>
      </w:r>
      <w:proofErr w:type="spellEnd"/>
      <w:r w:rsidRPr="00415B33">
        <w:rPr>
          <w:rFonts w:ascii="Times New Roman" w:hAnsi="Times New Roman"/>
          <w:sz w:val="24"/>
        </w:rPr>
        <w:t xml:space="preserve">, A., von Tetzchner, S. Elmerskog, B. &amp; Oxley, J. (2018, in press). Dementia in adulthood and childhood. In von Tetzchner, S., Elmerskog, B., </w:t>
      </w:r>
      <w:proofErr w:type="spellStart"/>
      <w:r w:rsidRPr="00415B33">
        <w:rPr>
          <w:rFonts w:ascii="Times New Roman" w:hAnsi="Times New Roman"/>
          <w:sz w:val="24"/>
        </w:rPr>
        <w:t>Tøssebro</w:t>
      </w:r>
      <w:proofErr w:type="spellEnd"/>
      <w:r w:rsidRPr="00415B33">
        <w:rPr>
          <w:rFonts w:ascii="Times New Roman" w:hAnsi="Times New Roman"/>
          <w:sz w:val="24"/>
        </w:rPr>
        <w:t xml:space="preserve">, A.-G., &amp; </w:t>
      </w:r>
      <w:proofErr w:type="spellStart"/>
      <w:r w:rsidRPr="00415B33">
        <w:rPr>
          <w:rFonts w:ascii="Times New Roman" w:hAnsi="Times New Roman"/>
          <w:sz w:val="24"/>
        </w:rPr>
        <w:t>Rokne</w:t>
      </w:r>
      <w:proofErr w:type="spellEnd"/>
      <w:r w:rsidRPr="00415B33">
        <w:rPr>
          <w:rFonts w:ascii="Times New Roman" w:hAnsi="Times New Roman"/>
          <w:sz w:val="24"/>
        </w:rPr>
        <w:t>, S., Juvenile neuronal ceroid lipofuscinosis, childhood dementia and education. Intervention and education strategies for learning and participation in a life-long perspective. Trondheim: Statped.</w:t>
      </w:r>
    </w:p>
    <w:p w14:paraId="52FC187A" w14:textId="77777777" w:rsidR="0024039B" w:rsidRPr="00817D31" w:rsidRDefault="0024039B" w:rsidP="0024039B">
      <w:pPr>
        <w:rPr>
          <w:rFonts w:ascii="Times New Roman" w:eastAsia="Calibri" w:hAnsi="Times New Roman"/>
          <w:i/>
          <w:iCs/>
          <w:sz w:val="24"/>
        </w:rPr>
      </w:pPr>
      <w:bookmarkStart w:id="0" w:name="_Hlk526326793"/>
      <w:r w:rsidRPr="00817D31">
        <w:rPr>
          <w:rFonts w:ascii="Times New Roman" w:hAnsi="Times New Roman"/>
          <w:sz w:val="24"/>
        </w:rPr>
        <w:t>Oxley, J. D. (In Press). Multimodal Communication.</w:t>
      </w:r>
      <w:r w:rsidRPr="00817D31">
        <w:rPr>
          <w:rFonts w:ascii="Times New Roman" w:hAnsi="Times New Roman"/>
          <w:i/>
          <w:iCs/>
          <w:sz w:val="24"/>
        </w:rPr>
        <w:t xml:space="preserve"> </w:t>
      </w:r>
      <w:r w:rsidRPr="00817D31">
        <w:rPr>
          <w:rFonts w:ascii="Times New Roman" w:eastAsia="Calibri" w:hAnsi="Times New Roman"/>
          <w:iCs/>
          <w:sz w:val="24"/>
        </w:rPr>
        <w:t>In Damico, J.S. &amp; Ball, M.J. (Eds.)</w:t>
      </w:r>
      <w:r w:rsidRPr="00817D31">
        <w:rPr>
          <w:rFonts w:ascii="Times New Roman" w:eastAsia="Calibri" w:hAnsi="Times New Roman"/>
          <w:i/>
          <w:iCs/>
          <w:sz w:val="24"/>
        </w:rPr>
        <w:t xml:space="preserve"> The</w:t>
      </w:r>
    </w:p>
    <w:p w14:paraId="2C43DBE2" w14:textId="77777777" w:rsidR="0024039B" w:rsidRPr="00817D31" w:rsidRDefault="0024039B" w:rsidP="0024039B">
      <w:pPr>
        <w:ind w:left="360" w:firstLine="60"/>
        <w:rPr>
          <w:rFonts w:ascii="Times New Roman" w:eastAsia="Calibri" w:hAnsi="Times New Roman"/>
          <w:sz w:val="24"/>
        </w:rPr>
      </w:pPr>
      <w:r w:rsidRPr="00817D31">
        <w:rPr>
          <w:rFonts w:ascii="Times New Roman" w:eastAsia="Calibri" w:hAnsi="Times New Roman"/>
          <w:i/>
          <w:iCs/>
          <w:sz w:val="24"/>
        </w:rPr>
        <w:t>Encyclopedia of Human Communicative Sciences and Disorders.</w:t>
      </w:r>
      <w:r w:rsidRPr="00817D31">
        <w:rPr>
          <w:rFonts w:ascii="Times New Roman" w:eastAsia="Calibri" w:hAnsi="Times New Roman"/>
          <w:sz w:val="24"/>
        </w:rPr>
        <w:t xml:space="preserve"> Thousand Oaks, CA: Sage.</w:t>
      </w:r>
    </w:p>
    <w:p w14:paraId="42574598" w14:textId="77777777" w:rsidR="0024039B" w:rsidRPr="00817D31" w:rsidRDefault="0024039B" w:rsidP="0024039B">
      <w:pPr>
        <w:ind w:left="360" w:hanging="360"/>
        <w:rPr>
          <w:rFonts w:ascii="Times New Roman" w:hAnsi="Times New Roman"/>
          <w:sz w:val="24"/>
        </w:rPr>
      </w:pPr>
      <w:r w:rsidRPr="00817D31">
        <w:rPr>
          <w:rFonts w:ascii="Times New Roman" w:hAnsi="Times New Roman"/>
          <w:sz w:val="24"/>
        </w:rPr>
        <w:t xml:space="preserve">Oxley, J. D. (In Press) Ethics in Communication Disorders Research. </w:t>
      </w:r>
      <w:r w:rsidRPr="00817D31">
        <w:rPr>
          <w:rFonts w:ascii="Times New Roman" w:eastAsia="Calibri" w:hAnsi="Times New Roman"/>
          <w:iCs/>
          <w:sz w:val="24"/>
        </w:rPr>
        <w:t xml:space="preserve">In Damico, J.S. &amp; Ball, M.J. (Eds.). </w:t>
      </w:r>
      <w:r w:rsidRPr="00817D31">
        <w:rPr>
          <w:rFonts w:ascii="Times New Roman" w:hAnsi="Times New Roman"/>
          <w:i/>
          <w:iCs/>
          <w:sz w:val="24"/>
        </w:rPr>
        <w:t>The SAGE Encyclopedia of Human Communication Sciences and Disorders.</w:t>
      </w:r>
      <w:r w:rsidRPr="00817D31">
        <w:rPr>
          <w:rFonts w:ascii="Times New Roman" w:hAnsi="Times New Roman"/>
          <w:iCs/>
          <w:sz w:val="24"/>
        </w:rPr>
        <w:t xml:space="preserve"> </w:t>
      </w:r>
      <w:r w:rsidRPr="00817D31">
        <w:rPr>
          <w:rFonts w:ascii="Times New Roman" w:eastAsia="Calibri" w:hAnsi="Times New Roman"/>
          <w:sz w:val="24"/>
        </w:rPr>
        <w:t>Thousand Oaks, CA: Sage.</w:t>
      </w:r>
    </w:p>
    <w:bookmarkEnd w:id="0"/>
    <w:p w14:paraId="0964C626" w14:textId="77777777" w:rsidR="009844B3" w:rsidRPr="00415B33" w:rsidRDefault="009844B3" w:rsidP="009844B3">
      <w:pPr>
        <w:ind w:left="360" w:hanging="360"/>
        <w:rPr>
          <w:rFonts w:ascii="Times New Roman" w:hAnsi="Times New Roman"/>
          <w:sz w:val="24"/>
        </w:rPr>
      </w:pPr>
      <w:r w:rsidRPr="00415B33">
        <w:rPr>
          <w:rFonts w:ascii="Times New Roman" w:hAnsi="Times New Roman"/>
          <w:sz w:val="24"/>
        </w:rPr>
        <w:t xml:space="preserve">Deliberato, D., </w:t>
      </w:r>
      <w:proofErr w:type="spellStart"/>
      <w:r w:rsidRPr="00415B33">
        <w:rPr>
          <w:rFonts w:ascii="Times New Roman" w:hAnsi="Times New Roman"/>
          <w:sz w:val="24"/>
        </w:rPr>
        <w:t>Jennische</w:t>
      </w:r>
      <w:proofErr w:type="spellEnd"/>
      <w:r w:rsidRPr="00415B33">
        <w:rPr>
          <w:rFonts w:ascii="Times New Roman" w:hAnsi="Times New Roman"/>
          <w:sz w:val="24"/>
        </w:rPr>
        <w:t xml:space="preserve">, M., Oxley, J., Nunes, L., Walter, C., Massaro, M., Almeida, M. A., Stadskleiv, K., Basil, C., Coronas, M., Smith, M., &amp; von Tetzchner, S. (2018). Vocabulary comprehension and strategies in name construction among children using aided communication, </w:t>
      </w:r>
      <w:r w:rsidRPr="00415B33">
        <w:rPr>
          <w:rFonts w:ascii="Times New Roman" w:hAnsi="Times New Roman"/>
          <w:i/>
          <w:sz w:val="24"/>
        </w:rPr>
        <w:t>Augmentative and Alternative Communication</w:t>
      </w:r>
      <w:r w:rsidRPr="00415B33">
        <w:rPr>
          <w:rFonts w:ascii="Times New Roman" w:hAnsi="Times New Roman"/>
          <w:sz w:val="24"/>
        </w:rPr>
        <w:t>, Special Issue. DOI: 0.1080/07434618.2017.1420691</w:t>
      </w:r>
    </w:p>
    <w:p w14:paraId="7A126303" w14:textId="77777777" w:rsidR="009844B3" w:rsidRPr="00415B33" w:rsidRDefault="009844B3" w:rsidP="009844B3">
      <w:pPr>
        <w:pStyle w:val="NormalWeb"/>
        <w:spacing w:before="0" w:beforeAutospacing="0" w:after="0" w:afterAutospacing="0"/>
        <w:ind w:left="480" w:hanging="480"/>
      </w:pPr>
      <w:r w:rsidRPr="00415B33">
        <w:t xml:space="preserve">Von Tetzchner, S., Launonen, K., Batorowicz, B., Nunes, L., Walter, C., Oxley, J., Massaro, M., Stadskleiv, K., Yang, C.-K., &amp; Deliberato, D. (2018). Communication aid provision and use among children and adolescents developing aided communication: an international survey. </w:t>
      </w:r>
      <w:r w:rsidRPr="00415B33">
        <w:rPr>
          <w:i/>
        </w:rPr>
        <w:t>Augmentative and Alternative Communication</w:t>
      </w:r>
      <w:r w:rsidRPr="00415B33">
        <w:t>, Special Issue. DOI: 10.1080/07434618.2017.1422019</w:t>
      </w:r>
    </w:p>
    <w:p w14:paraId="2E6D67AC" w14:textId="77777777" w:rsidR="009844B3" w:rsidRPr="00415B33" w:rsidRDefault="009844B3" w:rsidP="009844B3">
      <w:pPr>
        <w:pStyle w:val="NormalWeb"/>
        <w:spacing w:before="0" w:beforeAutospacing="0" w:after="0" w:afterAutospacing="0"/>
        <w:ind w:left="480" w:hanging="480"/>
      </w:pPr>
      <w:r w:rsidRPr="00415B33">
        <w:t xml:space="preserve">Kroll, T. A., Rutter, B. &amp; Oxley, J. D. (2017). Functions of sequential placement. Conversational co-construction of a single nonverbal contribution. </w:t>
      </w:r>
      <w:r w:rsidRPr="00415B33">
        <w:rPr>
          <w:i/>
        </w:rPr>
        <w:t>Journal of Interactional Research in Communication Disorders</w:t>
      </w:r>
      <w:r w:rsidRPr="00415B33">
        <w:t xml:space="preserve">, </w:t>
      </w:r>
      <w:r w:rsidRPr="00415B33">
        <w:rPr>
          <w:i/>
        </w:rPr>
        <w:t>8</w:t>
      </w:r>
      <w:r w:rsidRPr="00415B33">
        <w:t>, 96-120.</w:t>
      </w:r>
    </w:p>
    <w:p w14:paraId="362EF572" w14:textId="77777777" w:rsidR="009844B3" w:rsidRPr="00415B33" w:rsidRDefault="009844B3" w:rsidP="009844B3">
      <w:pPr>
        <w:pStyle w:val="NormalWeb"/>
        <w:spacing w:before="0" w:beforeAutospacing="0" w:after="0" w:afterAutospacing="0"/>
        <w:ind w:left="480" w:hanging="480"/>
      </w:pPr>
      <w:r w:rsidRPr="00415B33">
        <w:t xml:space="preserve">Oxley, J. D., Günhan, E., &amp; Kaniamattam, M. (2017). Multilingual Issues in Qualitative Research, </w:t>
      </w:r>
      <w:r w:rsidRPr="00415B33">
        <w:rPr>
          <w:i/>
        </w:rPr>
        <w:t>Clinical Linguistics &amp; Phonetics, 31,</w:t>
      </w:r>
      <w:r w:rsidRPr="00415B33">
        <w:t xml:space="preserve"> 612–630. </w:t>
      </w:r>
      <w:hyperlink r:id="rId7" w:history="1">
        <w:r w:rsidRPr="00415B33">
          <w:rPr>
            <w:rStyle w:val="Hyperlink"/>
          </w:rPr>
          <w:t>https://doi.org/10.1080/02699206.2017.1302512</w:t>
        </w:r>
      </w:hyperlink>
    </w:p>
    <w:p w14:paraId="428AE696" w14:textId="77777777" w:rsidR="009844B3" w:rsidRPr="00415B33" w:rsidRDefault="009844B3" w:rsidP="009844B3">
      <w:pPr>
        <w:ind w:left="360" w:hanging="360"/>
        <w:rPr>
          <w:rFonts w:ascii="Times New Roman" w:hAnsi="Times New Roman"/>
          <w:bCs/>
          <w:sz w:val="24"/>
        </w:rPr>
      </w:pPr>
      <w:r w:rsidRPr="00415B33">
        <w:rPr>
          <w:rFonts w:ascii="Times New Roman" w:hAnsi="Times New Roman"/>
          <w:bCs/>
          <w:sz w:val="24"/>
        </w:rPr>
        <w:t xml:space="preserve">Von Tetzchner, S. &amp; Oxley, J. D. Processes of aided-language development in cognitively high-functioning children and adolescents. </w:t>
      </w:r>
      <w:r w:rsidRPr="00415B33">
        <w:rPr>
          <w:rFonts w:ascii="Times New Roman" w:hAnsi="Times New Roman"/>
          <w:bCs/>
          <w:i/>
          <w:sz w:val="24"/>
        </w:rPr>
        <w:t>Proceedings of the ISAAC Research Symposium</w:t>
      </w:r>
      <w:r w:rsidRPr="00415B33">
        <w:rPr>
          <w:rFonts w:ascii="Times New Roman" w:hAnsi="Times New Roman"/>
          <w:bCs/>
          <w:sz w:val="24"/>
        </w:rPr>
        <w:t xml:space="preserve">: </w:t>
      </w:r>
      <w:r w:rsidRPr="00415B33">
        <w:rPr>
          <w:rFonts w:ascii="Times New Roman" w:hAnsi="Times New Roman"/>
          <w:sz w:val="24"/>
        </w:rPr>
        <w:t>Lisbon, Portugal. July 25th - 26th, 2014</w:t>
      </w:r>
      <w:r w:rsidRPr="00415B33">
        <w:rPr>
          <w:rFonts w:ascii="Times New Roman" w:hAnsi="Times New Roman"/>
          <w:bCs/>
          <w:sz w:val="24"/>
        </w:rPr>
        <w:t>.</w:t>
      </w:r>
    </w:p>
    <w:p w14:paraId="65BCEFF7" w14:textId="5ABE8DA6" w:rsidR="009844B3" w:rsidRDefault="009844B3" w:rsidP="009844B3">
      <w:pPr>
        <w:ind w:left="360" w:hanging="360"/>
        <w:rPr>
          <w:rFonts w:ascii="Times New Roman" w:hAnsi="Times New Roman"/>
          <w:sz w:val="24"/>
        </w:rPr>
      </w:pPr>
      <w:r w:rsidRPr="00415B33">
        <w:rPr>
          <w:rFonts w:ascii="Times New Roman" w:hAnsi="Times New Roman"/>
          <w:sz w:val="24"/>
        </w:rPr>
        <w:t xml:space="preserve">Von Tetzchner, S. &amp; Oxley, J. (2014). </w:t>
      </w:r>
      <w:r w:rsidRPr="00415B33">
        <w:rPr>
          <w:rFonts w:ascii="Times New Roman" w:hAnsi="Times New Roman"/>
          <w:i/>
          <w:sz w:val="24"/>
        </w:rPr>
        <w:t>Blissymbol Research and Practice Issues: Introduction</w:t>
      </w:r>
      <w:r w:rsidRPr="00415B33">
        <w:rPr>
          <w:rFonts w:ascii="Times New Roman" w:hAnsi="Times New Roman"/>
          <w:sz w:val="24"/>
        </w:rPr>
        <w:t>. In L. Lloyd, J.S. Koehler, &amp; S. von Tetzchner (eds.) Augmentative and Alternative Communication Research Issues and Needs: Proceedings ISAAC Research Symposium</w:t>
      </w:r>
      <w:r w:rsidRPr="00415B33">
        <w:rPr>
          <w:rFonts w:ascii="Times New Roman" w:hAnsi="Times New Roman"/>
          <w:i/>
          <w:sz w:val="24"/>
        </w:rPr>
        <w:t>, August,3-4, 2012</w:t>
      </w:r>
      <w:r w:rsidRPr="00415B33">
        <w:rPr>
          <w:rFonts w:ascii="Times New Roman" w:hAnsi="Times New Roman"/>
          <w:sz w:val="24"/>
        </w:rPr>
        <w:t xml:space="preserve"> (pp. 53-59). Toronto, Ontario: ISAAC</w:t>
      </w:r>
    </w:p>
    <w:p w14:paraId="5B4CF8B0" w14:textId="77777777" w:rsidR="00F05A79" w:rsidRPr="00415B33" w:rsidRDefault="00F05A79" w:rsidP="009844B3">
      <w:pPr>
        <w:ind w:left="360" w:hanging="360"/>
        <w:rPr>
          <w:rFonts w:ascii="Times New Roman" w:hAnsi="Times New Roman"/>
          <w:sz w:val="24"/>
        </w:rPr>
      </w:pPr>
    </w:p>
    <w:p w14:paraId="1C4ED104" w14:textId="77777777" w:rsidR="009844B3" w:rsidRPr="00415B33" w:rsidRDefault="009844B3" w:rsidP="009844B3">
      <w:pPr>
        <w:pStyle w:val="Heading1"/>
        <w:ind w:left="360" w:hanging="360"/>
        <w:jc w:val="left"/>
        <w:rPr>
          <w:b/>
          <w:bCs/>
          <w:u w:val="none"/>
        </w:rPr>
      </w:pPr>
      <w:r w:rsidRPr="00415B33">
        <w:rPr>
          <w:u w:val="none"/>
        </w:rPr>
        <w:lastRenderedPageBreak/>
        <w:t>Oxley, J. (2012). Investigating Disordered Language: Experimental and Quasi Experimental Approaches. In N. M</w:t>
      </w:r>
      <w:r w:rsidRPr="00415B33">
        <w:rPr>
          <w:u w:val="none"/>
          <w:lang w:val="de-DE"/>
        </w:rPr>
        <w:t>üller</w:t>
      </w:r>
      <w:r w:rsidRPr="00415B33">
        <w:rPr>
          <w:b/>
          <w:bCs/>
          <w:u w:val="none"/>
        </w:rPr>
        <w:t xml:space="preserve"> </w:t>
      </w:r>
      <w:r w:rsidRPr="00415B33">
        <w:rPr>
          <w:bCs/>
          <w:u w:val="none"/>
        </w:rPr>
        <w:t xml:space="preserve">&amp; M.J. Ball (eds). </w:t>
      </w:r>
      <w:r w:rsidRPr="00415B33">
        <w:rPr>
          <w:bCs/>
          <w:i/>
          <w:u w:val="none"/>
        </w:rPr>
        <w:t>The Blackwell Guide to Research Methods in Clinical Linguistics and Phonet</w:t>
      </w:r>
      <w:r w:rsidRPr="00415B33">
        <w:rPr>
          <w:bCs/>
          <w:u w:val="none"/>
        </w:rPr>
        <w:t xml:space="preserve">ics (pp. 63-86). Chichester: </w:t>
      </w:r>
      <w:r w:rsidRPr="00415B33">
        <w:rPr>
          <w:u w:val="none"/>
        </w:rPr>
        <w:t>Wiley-Blackwell.</w:t>
      </w:r>
    </w:p>
    <w:p w14:paraId="16B54AB7"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bCs/>
          <w:sz w:val="24"/>
        </w:rPr>
        <w:t xml:space="preserve">Roussel, N. &amp; Oxley, J. (2010). Perception of American English dark /l/ by normally hearing young adult women. </w:t>
      </w:r>
      <w:r w:rsidRPr="00415B33">
        <w:rPr>
          <w:rFonts w:ascii="Times New Roman" w:hAnsi="Times New Roman"/>
          <w:i/>
          <w:iCs/>
          <w:sz w:val="24"/>
        </w:rPr>
        <w:t>Clinical Linguistics and Phonetics, 24,</w:t>
      </w:r>
      <w:r w:rsidRPr="00415B33">
        <w:rPr>
          <w:rFonts w:ascii="Times New Roman" w:hAnsi="Times New Roman"/>
          <w:iCs/>
          <w:sz w:val="24"/>
        </w:rPr>
        <w:t xml:space="preserve"> 451-72.</w:t>
      </w:r>
    </w:p>
    <w:p w14:paraId="4400142A" w14:textId="77777777" w:rsidR="009844B3" w:rsidRPr="00415B33" w:rsidRDefault="009844B3" w:rsidP="009844B3">
      <w:pPr>
        <w:ind w:left="360" w:hanging="360"/>
        <w:rPr>
          <w:rFonts w:ascii="Times New Roman" w:hAnsi="Times New Roman"/>
          <w:bCs/>
          <w:sz w:val="24"/>
        </w:rPr>
      </w:pPr>
      <w:r w:rsidRPr="00415B33">
        <w:rPr>
          <w:rFonts w:ascii="Times New Roman" w:hAnsi="Times New Roman"/>
          <w:bCs/>
          <w:sz w:val="24"/>
        </w:rPr>
        <w:t xml:space="preserve">Madix, C. &amp; Oxley, J.  (2009). What Are Graduate Students Really </w:t>
      </w:r>
      <w:proofErr w:type="gramStart"/>
      <w:r w:rsidRPr="00415B33">
        <w:rPr>
          <w:rFonts w:ascii="Times New Roman" w:hAnsi="Times New Roman"/>
          <w:bCs/>
          <w:sz w:val="24"/>
        </w:rPr>
        <w:t>Thinking?:</w:t>
      </w:r>
      <w:proofErr w:type="gramEnd"/>
      <w:r w:rsidRPr="00415B33">
        <w:rPr>
          <w:rFonts w:ascii="Times New Roman" w:hAnsi="Times New Roman"/>
          <w:bCs/>
          <w:sz w:val="24"/>
        </w:rPr>
        <w:t xml:space="preserve"> A Metacognitive Example. </w:t>
      </w:r>
      <w:r w:rsidRPr="00415B33">
        <w:rPr>
          <w:rFonts w:ascii="Times New Roman" w:hAnsi="Times New Roman"/>
          <w:bCs/>
          <w:i/>
          <w:sz w:val="24"/>
        </w:rPr>
        <w:t>Perspectives on Administration and Supervision</w:t>
      </w:r>
      <w:r w:rsidRPr="00415B33">
        <w:rPr>
          <w:rFonts w:ascii="Times New Roman" w:hAnsi="Times New Roman"/>
          <w:bCs/>
          <w:sz w:val="24"/>
        </w:rPr>
        <w:t xml:space="preserve">, </w:t>
      </w:r>
      <w:r w:rsidRPr="00415B33">
        <w:rPr>
          <w:rFonts w:ascii="Times New Roman" w:hAnsi="Times New Roman"/>
          <w:bCs/>
          <w:i/>
          <w:sz w:val="24"/>
        </w:rPr>
        <w:t>19</w:t>
      </w:r>
      <w:r w:rsidRPr="00415B33">
        <w:rPr>
          <w:rFonts w:ascii="Times New Roman" w:hAnsi="Times New Roman"/>
          <w:bCs/>
          <w:sz w:val="24"/>
        </w:rPr>
        <w:t>, 114-119. American Speech-Language-Hearing Association.</w:t>
      </w:r>
    </w:p>
    <w:p w14:paraId="52126640"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J.D., Roussel, N. &amp; Buckingham, H. (2007) Contextual variability on American English dark /l/. </w:t>
      </w:r>
      <w:r w:rsidRPr="00415B33">
        <w:rPr>
          <w:rFonts w:ascii="Times New Roman" w:hAnsi="Times New Roman"/>
          <w:i/>
          <w:iCs/>
          <w:sz w:val="24"/>
        </w:rPr>
        <w:t>Clinical Linguistics and Phonetics, 21, 523-542</w:t>
      </w:r>
      <w:r w:rsidRPr="00415B33">
        <w:rPr>
          <w:rFonts w:ascii="Times New Roman" w:hAnsi="Times New Roman"/>
          <w:iCs/>
          <w:sz w:val="24"/>
        </w:rPr>
        <w:t>.</w:t>
      </w:r>
    </w:p>
    <w:p w14:paraId="26E97AAC"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Buckingham, H., Roussel, N., &amp; Daniloff, R. (2006). Metrical/syllabic factors in English </w:t>
      </w:r>
      <w:proofErr w:type="spellStart"/>
      <w:r w:rsidRPr="00415B33">
        <w:rPr>
          <w:rFonts w:ascii="Times New Roman" w:hAnsi="Times New Roman"/>
          <w:sz w:val="24"/>
        </w:rPr>
        <w:t>allophony</w:t>
      </w:r>
      <w:proofErr w:type="spellEnd"/>
      <w:r w:rsidRPr="00415B33">
        <w:rPr>
          <w:rFonts w:ascii="Times New Roman" w:hAnsi="Times New Roman"/>
          <w:sz w:val="24"/>
        </w:rPr>
        <w:t xml:space="preserve">: </w:t>
      </w:r>
      <w:r w:rsidRPr="00415B33">
        <w:rPr>
          <w:rStyle w:val="PageNumber"/>
          <w:rFonts w:ascii="Times New Roman" w:hAnsi="Times New Roman"/>
          <w:sz w:val="24"/>
        </w:rPr>
        <w:t xml:space="preserve">Dark /l/. </w:t>
      </w:r>
      <w:r w:rsidRPr="00415B33">
        <w:rPr>
          <w:rFonts w:ascii="Times New Roman" w:hAnsi="Times New Roman"/>
          <w:i/>
          <w:iCs/>
          <w:sz w:val="24"/>
        </w:rPr>
        <w:t>Clinical Linguistics and Phonetics, 20,</w:t>
      </w:r>
      <w:r w:rsidRPr="00415B33">
        <w:rPr>
          <w:rFonts w:ascii="Times New Roman" w:hAnsi="Times New Roman"/>
          <w:iCs/>
          <w:sz w:val="24"/>
        </w:rPr>
        <w:t xml:space="preserve"> 109-117.</w:t>
      </w:r>
    </w:p>
    <w:p w14:paraId="6613CEA8"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(2004). Memory processes in AAC. In </w:t>
      </w:r>
      <w:r w:rsidRPr="00415B33">
        <w:rPr>
          <w:rFonts w:ascii="Times New Roman" w:hAnsi="Times New Roman"/>
          <w:i/>
          <w:iCs/>
          <w:sz w:val="24"/>
        </w:rPr>
        <w:t>Perspectives on Theory and Practice in Augmentative and Alternative Communication</w:t>
      </w:r>
      <w:r w:rsidRPr="00415B33">
        <w:rPr>
          <w:rFonts w:ascii="Times New Roman" w:hAnsi="Times New Roman"/>
          <w:sz w:val="24"/>
        </w:rPr>
        <w:t xml:space="preserve">, </w:t>
      </w:r>
      <w:proofErr w:type="spellStart"/>
      <w:r w:rsidRPr="00415B33">
        <w:rPr>
          <w:rFonts w:ascii="Times New Roman" w:hAnsi="Times New Roman"/>
          <w:sz w:val="24"/>
        </w:rPr>
        <w:t>S.Tetzchner</w:t>
      </w:r>
      <w:proofErr w:type="spellEnd"/>
      <w:r w:rsidRPr="00415B33">
        <w:rPr>
          <w:rFonts w:ascii="Times New Roman" w:hAnsi="Times New Roman"/>
          <w:sz w:val="24"/>
        </w:rPr>
        <w:t xml:space="preserve"> and M. H. Jensen (eds), Proceedings of the Seventh Biennial Research Symposium of the International Society for Augmentative and Alternative Communication, Odense, Denmark, August 2002. Copyright 2003 ISAAC.</w:t>
      </w:r>
    </w:p>
    <w:p w14:paraId="20EBE963"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(2002). Memory complexity and metamemory implicated in the use of certain voice output communication aids.  In S. von Tetzchner &amp; N. Grove (Eds.), </w:t>
      </w:r>
      <w:r w:rsidRPr="00415B33">
        <w:rPr>
          <w:rFonts w:ascii="Times New Roman" w:hAnsi="Times New Roman"/>
          <w:i/>
          <w:sz w:val="24"/>
        </w:rPr>
        <w:t>Augmentative and alternative communication: Developmental Issues in AAC</w:t>
      </w:r>
      <w:r w:rsidRPr="00415B33">
        <w:rPr>
          <w:rFonts w:ascii="Times New Roman" w:hAnsi="Times New Roman"/>
          <w:sz w:val="24"/>
        </w:rPr>
        <w:t xml:space="preserve"> (pp. 38-66). London and Philadelphia: Whurr.</w:t>
      </w:r>
    </w:p>
    <w:p w14:paraId="15653317"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Civils, C.A., &amp; </w:t>
      </w:r>
      <w:proofErr w:type="spellStart"/>
      <w:r w:rsidRPr="00415B33">
        <w:rPr>
          <w:rFonts w:ascii="Times New Roman" w:hAnsi="Times New Roman"/>
          <w:sz w:val="24"/>
        </w:rPr>
        <w:t>Cirlot</w:t>
      </w:r>
      <w:proofErr w:type="spellEnd"/>
      <w:r w:rsidRPr="00415B33">
        <w:rPr>
          <w:rFonts w:ascii="Times New Roman" w:hAnsi="Times New Roman"/>
          <w:sz w:val="24"/>
        </w:rPr>
        <w:t xml:space="preserve">-New, J. (2002). Learning to Take Nonobligatory Turns at Camp and Everywhere. Proceedings of </w:t>
      </w:r>
      <w:proofErr w:type="spellStart"/>
      <w:r w:rsidRPr="00415B33">
        <w:rPr>
          <w:rFonts w:ascii="Times New Roman" w:hAnsi="Times New Roman"/>
          <w:i/>
          <w:iCs/>
          <w:sz w:val="24"/>
        </w:rPr>
        <w:t>he</w:t>
      </w:r>
      <w:proofErr w:type="spellEnd"/>
      <w:r w:rsidRPr="00415B33">
        <w:rPr>
          <w:rFonts w:ascii="Times New Roman" w:hAnsi="Times New Roman"/>
          <w:i/>
          <w:iCs/>
          <w:sz w:val="24"/>
        </w:rPr>
        <w:t xml:space="preserve"> Tenth Biennial Conference of the International Society for Augmentative and Alterative Communication</w:t>
      </w:r>
      <w:r w:rsidRPr="00415B33">
        <w:rPr>
          <w:rFonts w:ascii="Times New Roman" w:hAnsi="Times New Roman"/>
          <w:sz w:val="24"/>
        </w:rPr>
        <w:t>. Odense, Denmark. August 2 - 6, 2002.*</w:t>
      </w:r>
    </w:p>
    <w:p w14:paraId="6665AEB4" w14:textId="77777777" w:rsidR="009844B3" w:rsidRPr="00415B33" w:rsidRDefault="009844B3" w:rsidP="009844B3">
      <w:pPr>
        <w:pStyle w:val="Heading6"/>
        <w:autoSpaceDE/>
        <w:autoSpaceDN/>
        <w:adjustRightInd/>
        <w:ind w:left="360" w:hanging="360"/>
      </w:pPr>
      <w:r w:rsidRPr="00415B33">
        <w:t xml:space="preserve">Oxley, J., Daniloff, R., </w:t>
      </w:r>
      <w:proofErr w:type="spellStart"/>
      <w:r w:rsidRPr="00415B33">
        <w:t>Schuckers</w:t>
      </w:r>
      <w:proofErr w:type="spellEnd"/>
      <w:r w:rsidRPr="00415B33">
        <w:t xml:space="preserve">, G., &amp; Stephens, M. I. (2002). Spectral contrast sensitivity of lateralized /s/ spectra produced by high school </w:t>
      </w:r>
      <w:proofErr w:type="spellStart"/>
      <w:r w:rsidRPr="00415B33">
        <w:t>lateralizers</w:t>
      </w:r>
      <w:proofErr w:type="spellEnd"/>
      <w:r w:rsidRPr="00415B33">
        <w:t xml:space="preserve">.  In F. Windsor, M. L. Kelly, &amp; N. Hewlett (Eds.) </w:t>
      </w:r>
      <w:r w:rsidRPr="00415B33">
        <w:rPr>
          <w:i/>
          <w:iCs/>
        </w:rPr>
        <w:t>Investigations in clinical phonetics and linguistics</w:t>
      </w:r>
      <w:r w:rsidRPr="00415B33">
        <w:t>, pp. 267-273. Lawrence Erlbaum: Mahwah, NJ &amp; London.</w:t>
      </w:r>
    </w:p>
    <w:p w14:paraId="65EC15D1"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lang w:val="en-GB"/>
        </w:rPr>
        <w:t xml:space="preserve">Oxley, J. D., von Tetzchner, S., &amp; </w:t>
      </w:r>
      <w:proofErr w:type="spellStart"/>
      <w:r w:rsidRPr="00415B33">
        <w:rPr>
          <w:rFonts w:ascii="Times New Roman" w:hAnsi="Times New Roman"/>
          <w:sz w:val="24"/>
          <w:lang w:val="en-GB"/>
        </w:rPr>
        <w:t>Grindheim</w:t>
      </w:r>
      <w:proofErr w:type="spellEnd"/>
      <w:r w:rsidRPr="00415B33">
        <w:rPr>
          <w:rFonts w:ascii="Times New Roman" w:hAnsi="Times New Roman"/>
          <w:sz w:val="24"/>
          <w:lang w:val="en-GB"/>
        </w:rPr>
        <w:t xml:space="preserve">, E. (2001). Discussions on augmentative and alternative communication and autism. In S. von Tetzchner &amp; J. Clibbens (Eds.), </w:t>
      </w:r>
      <w:r w:rsidRPr="00415B33">
        <w:rPr>
          <w:rFonts w:ascii="Times New Roman" w:hAnsi="Times New Roman"/>
          <w:i/>
          <w:sz w:val="24"/>
        </w:rPr>
        <w:t xml:space="preserve">Understanding the Methodological Bases of Research in Augmentative and Alternative Communication. </w:t>
      </w:r>
      <w:r w:rsidRPr="00415B33">
        <w:rPr>
          <w:rFonts w:ascii="Times New Roman" w:hAnsi="Times New Roman"/>
          <w:sz w:val="24"/>
        </w:rPr>
        <w:t>Proceedings of the Sixth Biennial Research Symposium for the International Society for Augmentative and Alternative Communication,</w:t>
      </w:r>
      <w:r w:rsidRPr="00415B33">
        <w:rPr>
          <w:rFonts w:ascii="Times New Roman" w:hAnsi="Times New Roman"/>
          <w:i/>
          <w:sz w:val="24"/>
        </w:rPr>
        <w:t xml:space="preserve"> </w:t>
      </w:r>
      <w:r w:rsidRPr="00415B33">
        <w:rPr>
          <w:rFonts w:ascii="Times New Roman" w:hAnsi="Times New Roman"/>
          <w:sz w:val="24"/>
        </w:rPr>
        <w:t>Washington, DC, August 2000, (pp. 169-179). Toronto, Canada: ISAAC.</w:t>
      </w:r>
    </w:p>
    <w:p w14:paraId="2D0DD861"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(2001). “Yes/no” communication strategies. Louisiana </w:t>
      </w:r>
      <w:r w:rsidRPr="00415B33">
        <w:rPr>
          <w:rFonts w:ascii="Times New Roman" w:hAnsi="Times New Roman"/>
          <w:i/>
          <w:sz w:val="24"/>
        </w:rPr>
        <w:t>Journal of Allied Health Professions, 3</w:t>
      </w:r>
      <w:r w:rsidRPr="00415B33">
        <w:rPr>
          <w:rFonts w:ascii="Times New Roman" w:hAnsi="Times New Roman"/>
          <w:sz w:val="24"/>
        </w:rPr>
        <w:t>, 34-38.</w:t>
      </w:r>
    </w:p>
    <w:p w14:paraId="0732D8D5"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&amp; Norris, J. (2000). Children’s Use of Memory Strategies: Relevance to Voice Output Communication Aid Use. </w:t>
      </w:r>
      <w:r w:rsidRPr="00415B33">
        <w:rPr>
          <w:rFonts w:ascii="Times New Roman" w:hAnsi="Times New Roman"/>
          <w:i/>
          <w:sz w:val="24"/>
        </w:rPr>
        <w:t>Augmentative and Alternative Communication, 16</w:t>
      </w:r>
      <w:r w:rsidRPr="00415B33">
        <w:rPr>
          <w:rFonts w:ascii="Times New Roman" w:hAnsi="Times New Roman"/>
          <w:sz w:val="24"/>
        </w:rPr>
        <w:t>, 79-94.</w:t>
      </w:r>
    </w:p>
    <w:p w14:paraId="44B523D1" w14:textId="77777777" w:rsidR="009844B3" w:rsidRPr="00415B33" w:rsidRDefault="009844B3" w:rsidP="009844B3">
      <w:pPr>
        <w:pStyle w:val="Heading3"/>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06"/>
          <w:tab w:val="left" w:pos="7920"/>
          <w:tab w:val="left" w:pos="8280"/>
          <w:tab w:val="left" w:pos="8640"/>
          <w:tab w:val="left" w:pos="9360"/>
        </w:tabs>
        <w:autoSpaceDE/>
        <w:autoSpaceDN/>
        <w:adjustRightInd/>
        <w:ind w:left="360" w:hanging="360"/>
        <w:rPr>
          <w:rFonts w:ascii="Times New Roman" w:hAnsi="Times New Roman"/>
          <w:i/>
          <w:iCs/>
          <w:u w:val="none"/>
        </w:rPr>
      </w:pPr>
      <w:r w:rsidRPr="00415B33">
        <w:rPr>
          <w:rFonts w:ascii="Times New Roman" w:hAnsi="Times New Roman"/>
          <w:u w:val="none"/>
        </w:rPr>
        <w:t xml:space="preserve">Oxley, J. D., Daniloff, R. G., </w:t>
      </w:r>
      <w:proofErr w:type="spellStart"/>
      <w:r w:rsidRPr="00415B33">
        <w:rPr>
          <w:rFonts w:ascii="Times New Roman" w:hAnsi="Times New Roman"/>
          <w:u w:val="none"/>
        </w:rPr>
        <w:t>Pirolli</w:t>
      </w:r>
      <w:proofErr w:type="spellEnd"/>
      <w:r w:rsidRPr="00415B33">
        <w:rPr>
          <w:rFonts w:ascii="Times New Roman" w:hAnsi="Times New Roman"/>
          <w:u w:val="none"/>
        </w:rPr>
        <w:t xml:space="preserve">, J., &amp; Roussel, N. (2000).  Two Fates: The Articulatory Frame in Babbling. </w:t>
      </w:r>
      <w:r w:rsidRPr="00415B33">
        <w:rPr>
          <w:rFonts w:ascii="Times New Roman" w:hAnsi="Times New Roman"/>
          <w:i/>
          <w:u w:val="none"/>
        </w:rPr>
        <w:t>Texas Journal of Audiology and Speech Pathology, XXIV</w:t>
      </w:r>
      <w:r w:rsidRPr="00415B33">
        <w:rPr>
          <w:rFonts w:ascii="Times New Roman" w:hAnsi="Times New Roman"/>
          <w:u w:val="none"/>
        </w:rPr>
        <w:t>, 14-19.</w:t>
      </w:r>
    </w:p>
    <w:p w14:paraId="742BEADB" w14:textId="77777777" w:rsidR="009844B3" w:rsidRPr="00415B33" w:rsidRDefault="009844B3" w:rsidP="009844B3">
      <w:pPr>
        <w:pStyle w:val="Heading6"/>
        <w:autoSpaceDE/>
        <w:autoSpaceDN/>
        <w:adjustRightInd/>
        <w:ind w:left="360" w:hanging="360"/>
      </w:pPr>
      <w:r w:rsidRPr="00415B33">
        <w:t xml:space="preserve">Oxley, J. and Von Tetzchner, S. (1999).  Reflections on the development of alternative language forms.  In Loncke, F.T., Clibbens, J., Lloyd, L.L., &amp; </w:t>
      </w:r>
      <w:proofErr w:type="spellStart"/>
      <w:r w:rsidRPr="00415B33">
        <w:t>Arvidson</w:t>
      </w:r>
      <w:proofErr w:type="spellEnd"/>
      <w:r w:rsidRPr="00415B33">
        <w:t xml:space="preserve">, H.H. (Eds.) </w:t>
      </w:r>
      <w:r w:rsidRPr="00415B33">
        <w:rPr>
          <w:i/>
          <w:iCs/>
        </w:rPr>
        <w:t xml:space="preserve">Augmentative and alternative communication: New directions in research and practice, </w:t>
      </w:r>
      <w:r w:rsidRPr="00415B33">
        <w:t xml:space="preserve">(pp. 62-74). London: Whurr. </w:t>
      </w:r>
    </w:p>
    <w:p w14:paraId="53DDBCE8"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Civils, C. A., &amp; Williams, M. (2002).  </w:t>
      </w:r>
      <w:r w:rsidRPr="00415B33">
        <w:rPr>
          <w:rFonts w:ascii="Times New Roman" w:hAnsi="Times New Roman"/>
          <w:color w:val="000000"/>
          <w:sz w:val="24"/>
        </w:rPr>
        <w:t>Using speech synthesis to promote active participation in literacy</w:t>
      </w:r>
      <w:r w:rsidRPr="00415B33">
        <w:rPr>
          <w:rFonts w:ascii="Times New Roman" w:hAnsi="Times New Roman"/>
          <w:sz w:val="24"/>
        </w:rPr>
        <w:t xml:space="preserve">.  </w:t>
      </w:r>
      <w:r w:rsidRPr="00415B33">
        <w:rPr>
          <w:rFonts w:ascii="Times New Roman" w:hAnsi="Times New Roman"/>
          <w:i/>
          <w:sz w:val="24"/>
        </w:rPr>
        <w:t>Proceedings of t</w:t>
      </w:r>
      <w:r w:rsidRPr="00415B33">
        <w:rPr>
          <w:rFonts w:ascii="Times New Roman" w:hAnsi="Times New Roman"/>
          <w:i/>
          <w:iCs/>
          <w:sz w:val="24"/>
        </w:rPr>
        <w:t>he Tenth Biennial Conference of the International Society for Augmentative and Alternative Communication</w:t>
      </w:r>
      <w:r w:rsidRPr="00415B33">
        <w:rPr>
          <w:rFonts w:ascii="Times New Roman" w:hAnsi="Times New Roman"/>
          <w:sz w:val="24"/>
        </w:rPr>
        <w:t>. Odense, Denmark. August 2 - 6, 2000.</w:t>
      </w:r>
    </w:p>
    <w:p w14:paraId="7CA4F91A"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lastRenderedPageBreak/>
        <w:t xml:space="preserve">Oxley, J. D., Civils, C. A., &amp; Williams, M. (2000).  Early literacy for children with dysarthria.  </w:t>
      </w:r>
      <w:r w:rsidRPr="00415B33">
        <w:rPr>
          <w:rFonts w:ascii="Times New Roman" w:hAnsi="Times New Roman"/>
          <w:i/>
          <w:sz w:val="24"/>
        </w:rPr>
        <w:t xml:space="preserve">Proceedings of </w:t>
      </w:r>
      <w:r w:rsidRPr="00415B33">
        <w:rPr>
          <w:rFonts w:ascii="Times New Roman" w:hAnsi="Times New Roman"/>
          <w:i/>
          <w:iCs/>
          <w:sz w:val="24"/>
        </w:rPr>
        <w:t>the Ninth Biennial Conference of the International Society for Augmentative and Alternative Communication</w:t>
      </w:r>
      <w:r w:rsidRPr="00415B33">
        <w:rPr>
          <w:rFonts w:ascii="Times New Roman" w:hAnsi="Times New Roman"/>
          <w:sz w:val="24"/>
        </w:rPr>
        <w:t>. Washington, DC, USA. August 2 - 6, 2000.</w:t>
      </w:r>
    </w:p>
    <w:p w14:paraId="5FF55F11"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Oxley, J. D. &amp; Croissant, R. (1998).  Partnerships with families: Promoting communication in a 5-year-old girl with Rett Syndrome</w:t>
      </w:r>
      <w:r w:rsidRPr="00415B33">
        <w:rPr>
          <w:rFonts w:ascii="Times New Roman" w:hAnsi="Times New Roman"/>
          <w:i/>
          <w:sz w:val="24"/>
        </w:rPr>
        <w:t>.  Proceedings of</w:t>
      </w:r>
      <w:r w:rsidRPr="00415B33">
        <w:rPr>
          <w:rFonts w:ascii="Times New Roman" w:hAnsi="Times New Roman"/>
          <w:sz w:val="24"/>
        </w:rPr>
        <w:t xml:space="preserve"> </w:t>
      </w:r>
      <w:r w:rsidRPr="00415B33">
        <w:rPr>
          <w:rFonts w:ascii="Times New Roman" w:hAnsi="Times New Roman"/>
          <w:i/>
          <w:iCs/>
          <w:sz w:val="24"/>
        </w:rPr>
        <w:t>the 8</w:t>
      </w:r>
      <w:r w:rsidRPr="00415B33">
        <w:rPr>
          <w:rFonts w:ascii="Times New Roman" w:hAnsi="Times New Roman"/>
          <w:i/>
          <w:iCs/>
          <w:sz w:val="24"/>
          <w:vertAlign w:val="superscript"/>
        </w:rPr>
        <w:t>th</w:t>
      </w:r>
      <w:r w:rsidRPr="00415B33">
        <w:rPr>
          <w:rFonts w:ascii="Times New Roman" w:hAnsi="Times New Roman"/>
          <w:i/>
          <w:iCs/>
          <w:sz w:val="24"/>
        </w:rPr>
        <w:t xml:space="preserve"> Biennial Conference of the International Society for Augmentative and Alternative Communication</w:t>
      </w:r>
      <w:r w:rsidRPr="00415B33">
        <w:rPr>
          <w:rFonts w:ascii="Times New Roman" w:hAnsi="Times New Roman"/>
          <w:sz w:val="24"/>
        </w:rPr>
        <w:t>. UCD, Dublin, Ireland. August 24</w:t>
      </w:r>
      <w:r w:rsidRPr="00415B33">
        <w:rPr>
          <w:rFonts w:ascii="Times New Roman" w:hAnsi="Times New Roman"/>
          <w:sz w:val="24"/>
          <w:vertAlign w:val="superscript"/>
        </w:rPr>
        <w:t>th</w:t>
      </w:r>
      <w:r w:rsidRPr="00415B33">
        <w:rPr>
          <w:rFonts w:ascii="Times New Roman" w:hAnsi="Times New Roman"/>
          <w:sz w:val="24"/>
        </w:rPr>
        <w:t xml:space="preserve"> - 27th, 1998, 252-253.</w:t>
      </w:r>
    </w:p>
    <w:p w14:paraId="634CFC7F"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Oxley, J. D., Civils, C. A., &amp; Williams, M. (1998).  Dynamic displays, literacy, and classroom inclusion</w:t>
      </w:r>
      <w:r w:rsidRPr="00415B33">
        <w:rPr>
          <w:rFonts w:ascii="Times New Roman" w:hAnsi="Times New Roman"/>
          <w:i/>
          <w:sz w:val="24"/>
        </w:rPr>
        <w:t>. Proceedings of</w:t>
      </w:r>
      <w:r w:rsidRPr="00415B33">
        <w:rPr>
          <w:rFonts w:ascii="Times New Roman" w:hAnsi="Times New Roman"/>
          <w:sz w:val="24"/>
        </w:rPr>
        <w:t xml:space="preserve"> </w:t>
      </w:r>
      <w:r w:rsidRPr="00415B33">
        <w:rPr>
          <w:rFonts w:ascii="Times New Roman" w:hAnsi="Times New Roman"/>
          <w:i/>
          <w:sz w:val="24"/>
        </w:rPr>
        <w:t>t</w:t>
      </w:r>
      <w:r w:rsidRPr="00415B33">
        <w:rPr>
          <w:rFonts w:ascii="Times New Roman" w:hAnsi="Times New Roman"/>
          <w:i/>
          <w:iCs/>
          <w:sz w:val="24"/>
        </w:rPr>
        <w:t>he 8</w:t>
      </w:r>
      <w:r w:rsidRPr="00415B33">
        <w:rPr>
          <w:rFonts w:ascii="Times New Roman" w:hAnsi="Times New Roman"/>
          <w:i/>
          <w:iCs/>
          <w:sz w:val="24"/>
          <w:vertAlign w:val="superscript"/>
        </w:rPr>
        <w:t>th</w:t>
      </w:r>
      <w:r w:rsidRPr="00415B33">
        <w:rPr>
          <w:rFonts w:ascii="Times New Roman" w:hAnsi="Times New Roman"/>
          <w:i/>
          <w:iCs/>
          <w:sz w:val="24"/>
        </w:rPr>
        <w:t xml:space="preserve"> Biennial Conference of the International Society for Augmentative and Alternative Communication</w:t>
      </w:r>
      <w:r w:rsidRPr="00415B33">
        <w:rPr>
          <w:rFonts w:ascii="Times New Roman" w:hAnsi="Times New Roman"/>
          <w:sz w:val="24"/>
        </w:rPr>
        <w:t>. UCD, Dublin, Ireland. August 24</w:t>
      </w:r>
      <w:r w:rsidRPr="00415B33">
        <w:rPr>
          <w:rFonts w:ascii="Times New Roman" w:hAnsi="Times New Roman"/>
          <w:sz w:val="24"/>
          <w:vertAlign w:val="superscript"/>
        </w:rPr>
        <w:t>th</w:t>
      </w:r>
      <w:r w:rsidRPr="00415B33">
        <w:rPr>
          <w:rFonts w:ascii="Times New Roman" w:hAnsi="Times New Roman"/>
          <w:sz w:val="24"/>
        </w:rPr>
        <w:t xml:space="preserve"> - 27th, 1998, 231-232.</w:t>
      </w:r>
    </w:p>
    <w:p w14:paraId="1B7F6E81"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(1996).  Developmental characteristics of </w:t>
      </w:r>
      <w:proofErr w:type="spellStart"/>
      <w:r w:rsidRPr="00415B33">
        <w:rPr>
          <w:rFonts w:ascii="Times New Roman" w:hAnsi="Times New Roman"/>
          <w:sz w:val="24"/>
        </w:rPr>
        <w:t>IntroTalker</w:t>
      </w:r>
      <w:proofErr w:type="spellEnd"/>
      <w:r w:rsidRPr="00415B33">
        <w:rPr>
          <w:rFonts w:ascii="Times New Roman" w:hAnsi="Times New Roman"/>
          <w:sz w:val="24"/>
        </w:rPr>
        <w:t xml:space="preserve"> use by nondisabled preschool children. </w:t>
      </w:r>
      <w:r w:rsidRPr="00415B33">
        <w:rPr>
          <w:rFonts w:ascii="Times New Roman" w:hAnsi="Times New Roman"/>
          <w:i/>
          <w:iCs/>
          <w:sz w:val="24"/>
        </w:rPr>
        <w:t>Proceedings of the 7</w:t>
      </w:r>
      <w:r w:rsidRPr="00415B33">
        <w:rPr>
          <w:rFonts w:ascii="Times New Roman" w:hAnsi="Times New Roman"/>
          <w:i/>
          <w:iCs/>
          <w:sz w:val="24"/>
          <w:vertAlign w:val="superscript"/>
        </w:rPr>
        <w:t>th</w:t>
      </w:r>
      <w:r w:rsidRPr="00415B33">
        <w:rPr>
          <w:rFonts w:ascii="Times New Roman" w:hAnsi="Times New Roman"/>
          <w:i/>
          <w:iCs/>
          <w:sz w:val="24"/>
        </w:rPr>
        <w:t xml:space="preserve"> Biennial Conference of the International Society for Augmentative and Alternative Communication</w:t>
      </w:r>
      <w:r w:rsidRPr="00415B33">
        <w:rPr>
          <w:rFonts w:ascii="Times New Roman" w:hAnsi="Times New Roman"/>
          <w:sz w:val="24"/>
        </w:rPr>
        <w:t>. Vancouver Trade &amp; Conference Centre, Vancouver, B.C., Canada August 7</w:t>
      </w:r>
      <w:r w:rsidRPr="00415B33">
        <w:rPr>
          <w:rFonts w:ascii="Times New Roman" w:hAnsi="Times New Roman"/>
          <w:sz w:val="24"/>
          <w:vertAlign w:val="superscript"/>
        </w:rPr>
        <w:t>th</w:t>
      </w:r>
      <w:r w:rsidRPr="00415B33">
        <w:rPr>
          <w:rFonts w:ascii="Times New Roman" w:hAnsi="Times New Roman"/>
          <w:sz w:val="24"/>
        </w:rPr>
        <w:t xml:space="preserve"> - 10</w:t>
      </w:r>
      <w:r w:rsidRPr="00415B33">
        <w:rPr>
          <w:rFonts w:ascii="Times New Roman" w:hAnsi="Times New Roman"/>
          <w:sz w:val="24"/>
          <w:vertAlign w:val="superscript"/>
        </w:rPr>
        <w:t>th</w:t>
      </w:r>
      <w:r w:rsidRPr="00415B33">
        <w:rPr>
          <w:rFonts w:ascii="Times New Roman" w:hAnsi="Times New Roman"/>
          <w:sz w:val="24"/>
        </w:rPr>
        <w:t xml:space="preserve">, 1996, 188-189. </w:t>
      </w:r>
    </w:p>
    <w:p w14:paraId="02BF0097" w14:textId="77777777" w:rsidR="009844B3" w:rsidRPr="00415B33" w:rsidRDefault="009844B3" w:rsidP="009844B3">
      <w:pPr>
        <w:widowControl/>
        <w:autoSpaceDE/>
        <w:autoSpaceDN/>
        <w:adjustRightInd/>
        <w:ind w:left="360" w:hanging="360"/>
        <w:rPr>
          <w:rFonts w:ascii="Times New Roman" w:hAnsi="Times New Roman"/>
          <w:sz w:val="24"/>
        </w:rPr>
      </w:pPr>
    </w:p>
    <w:p w14:paraId="74865D65" w14:textId="77777777" w:rsidR="009844B3" w:rsidRPr="00415B33" w:rsidRDefault="009844B3" w:rsidP="009844B3">
      <w:pPr>
        <w:pStyle w:val="Header"/>
        <w:tabs>
          <w:tab w:val="clear" w:pos="4320"/>
          <w:tab w:val="clear" w:pos="8640"/>
          <w:tab w:val="num" w:pos="-90"/>
        </w:tabs>
        <w:ind w:left="360" w:hanging="360"/>
        <w:jc w:val="center"/>
        <w:rPr>
          <w:rFonts w:ascii="Times New Roman" w:hAnsi="Times New Roman"/>
          <w:b/>
          <w:sz w:val="24"/>
        </w:rPr>
      </w:pPr>
      <w:r w:rsidRPr="00415B33">
        <w:rPr>
          <w:rFonts w:ascii="Times New Roman" w:hAnsi="Times New Roman"/>
          <w:b/>
          <w:sz w:val="24"/>
        </w:rPr>
        <w:t>Non-peer-reviewed publications</w:t>
      </w:r>
    </w:p>
    <w:p w14:paraId="61B9E2E7"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Oxley, J., Williams, M., &amp; Civils, C. (2002). Balancing the multiple learning demands of scanning and literacy development.</w:t>
      </w:r>
      <w:r w:rsidRPr="00415B33">
        <w:rPr>
          <w:rFonts w:ascii="Times New Roman" w:hAnsi="Times New Roman"/>
          <w:i/>
          <w:iCs/>
          <w:sz w:val="24"/>
        </w:rPr>
        <w:t xml:space="preserve"> 23</w:t>
      </w:r>
      <w:r w:rsidRPr="00415B33">
        <w:rPr>
          <w:rFonts w:ascii="Times New Roman" w:hAnsi="Times New Roman"/>
          <w:i/>
          <w:iCs/>
          <w:sz w:val="24"/>
          <w:vertAlign w:val="superscript"/>
        </w:rPr>
        <w:t>rd</w:t>
      </w:r>
      <w:r w:rsidRPr="00415B33">
        <w:rPr>
          <w:rFonts w:ascii="Times New Roman" w:hAnsi="Times New Roman"/>
          <w:i/>
          <w:iCs/>
          <w:sz w:val="24"/>
        </w:rPr>
        <w:t xml:space="preserve"> Annual Southeast Augmentative Communication Conference Proceedings</w:t>
      </w:r>
      <w:r w:rsidRPr="00415B33">
        <w:rPr>
          <w:rFonts w:ascii="Times New Roman" w:hAnsi="Times New Roman"/>
          <w:sz w:val="24"/>
        </w:rPr>
        <w:t>, pp. 155-159, October 5-6, 2001, Birmingham, Alabama. Southeast Augmentative Communication Publications Clinician Series: Birmingham, AL.</w:t>
      </w:r>
    </w:p>
    <w:p w14:paraId="3342A863" w14:textId="77777777" w:rsidR="009844B3" w:rsidRPr="00415B33" w:rsidRDefault="009844B3" w:rsidP="009844B3">
      <w:pPr>
        <w:widowControl/>
        <w:autoSpaceDE/>
        <w:autoSpaceDN/>
        <w:adjustRightInd/>
        <w:ind w:left="360" w:hanging="360"/>
        <w:rPr>
          <w:rFonts w:ascii="Times New Roman" w:hAnsi="Times New Roman"/>
          <w:sz w:val="24"/>
        </w:rPr>
      </w:pPr>
      <w:proofErr w:type="spellStart"/>
      <w:r w:rsidRPr="00415B33">
        <w:rPr>
          <w:rFonts w:ascii="Times New Roman" w:hAnsi="Times New Roman"/>
          <w:sz w:val="24"/>
        </w:rPr>
        <w:t>Cirlot</w:t>
      </w:r>
      <w:proofErr w:type="spellEnd"/>
      <w:r w:rsidRPr="00415B33">
        <w:rPr>
          <w:rFonts w:ascii="Times New Roman" w:hAnsi="Times New Roman"/>
          <w:sz w:val="24"/>
        </w:rPr>
        <w:t xml:space="preserve">-New, J., Civils, C., &amp; Oxley, J. (2001). Increasing turn taking to improve social interaction. </w:t>
      </w:r>
      <w:r w:rsidRPr="00415B33">
        <w:rPr>
          <w:rFonts w:ascii="Times New Roman" w:hAnsi="Times New Roman"/>
          <w:i/>
          <w:iCs/>
          <w:sz w:val="24"/>
        </w:rPr>
        <w:t>22</w:t>
      </w:r>
      <w:r w:rsidRPr="00415B33">
        <w:rPr>
          <w:rFonts w:ascii="Times New Roman" w:hAnsi="Times New Roman"/>
          <w:i/>
          <w:iCs/>
          <w:sz w:val="24"/>
          <w:vertAlign w:val="superscript"/>
        </w:rPr>
        <w:t>nd</w:t>
      </w:r>
      <w:r w:rsidRPr="00415B33">
        <w:rPr>
          <w:rFonts w:ascii="Times New Roman" w:hAnsi="Times New Roman"/>
          <w:i/>
          <w:iCs/>
          <w:sz w:val="24"/>
        </w:rPr>
        <w:t xml:space="preserve"> Annual Southeast Augmentative Communication Conference Proceedings</w:t>
      </w:r>
      <w:r w:rsidRPr="00415B33">
        <w:rPr>
          <w:rFonts w:ascii="Times New Roman" w:hAnsi="Times New Roman"/>
          <w:sz w:val="24"/>
        </w:rPr>
        <w:t>, pp. 17-23, October 3-5, 2001, Birmingham, Alabama. Southeast Augmentative Communication Publications Clinician Series: Birmingham, AL.*</w:t>
      </w:r>
    </w:p>
    <w:p w14:paraId="1F42AA18" w14:textId="77777777" w:rsidR="009844B3" w:rsidRPr="00415B33" w:rsidRDefault="009844B3" w:rsidP="009844B3">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(1999). AAC and Rett Syndrome. </w:t>
      </w:r>
      <w:r w:rsidRPr="00415B33">
        <w:rPr>
          <w:rFonts w:ascii="Times New Roman" w:hAnsi="Times New Roman"/>
          <w:i/>
          <w:iCs/>
          <w:sz w:val="24"/>
        </w:rPr>
        <w:t>Advance for Directors in Rehabilitation, 8</w:t>
      </w:r>
      <w:r w:rsidRPr="00415B33">
        <w:rPr>
          <w:rFonts w:ascii="Times New Roman" w:hAnsi="Times New Roman"/>
          <w:sz w:val="24"/>
        </w:rPr>
        <w:t xml:space="preserve"> (4),</w:t>
      </w:r>
    </w:p>
    <w:p w14:paraId="5B84232C" w14:textId="77777777" w:rsidR="009844B3" w:rsidRPr="00415B33" w:rsidRDefault="009844B3" w:rsidP="009844B3">
      <w:pPr>
        <w:tabs>
          <w:tab w:val="num" w:pos="360"/>
        </w:tabs>
        <w:ind w:left="360" w:hanging="360"/>
        <w:rPr>
          <w:rFonts w:ascii="Times New Roman" w:hAnsi="Times New Roman"/>
          <w:sz w:val="24"/>
        </w:rPr>
      </w:pPr>
      <w:r w:rsidRPr="00415B33">
        <w:rPr>
          <w:rFonts w:ascii="Times New Roman" w:hAnsi="Times New Roman"/>
          <w:sz w:val="24"/>
        </w:rPr>
        <w:t xml:space="preserve">      57-59.</w:t>
      </w:r>
    </w:p>
    <w:p w14:paraId="7746419F" w14:textId="77777777" w:rsidR="009844B3" w:rsidRPr="00415B33" w:rsidRDefault="009844B3" w:rsidP="009844B3">
      <w:pPr>
        <w:tabs>
          <w:tab w:val="num" w:pos="-90"/>
        </w:tabs>
        <w:ind w:left="360" w:hanging="360"/>
        <w:rPr>
          <w:rFonts w:ascii="Times New Roman" w:hAnsi="Times New Roman"/>
          <w:b/>
          <w:sz w:val="24"/>
        </w:rPr>
      </w:pPr>
      <w:r w:rsidRPr="00415B33">
        <w:rPr>
          <w:rFonts w:ascii="Times New Roman" w:hAnsi="Times New Roman"/>
          <w:sz w:val="24"/>
        </w:rPr>
        <w:t xml:space="preserve">Oxley, J. D. (1998).  Early intervention...overdue intervention.  Feature article the 1997 winter issue of </w:t>
      </w:r>
      <w:proofErr w:type="spellStart"/>
      <w:proofErr w:type="gramStart"/>
      <w:r w:rsidRPr="00415B33">
        <w:rPr>
          <w:rFonts w:ascii="Times New Roman" w:hAnsi="Times New Roman"/>
          <w:i/>
          <w:sz w:val="24"/>
        </w:rPr>
        <w:t>SpeakUp</w:t>
      </w:r>
      <w:proofErr w:type="spellEnd"/>
      <w:r w:rsidRPr="00415B33">
        <w:rPr>
          <w:rFonts w:ascii="Times New Roman" w:hAnsi="Times New Roman"/>
          <w:i/>
          <w:sz w:val="24"/>
        </w:rPr>
        <w:t>!</w:t>
      </w:r>
      <w:r w:rsidRPr="00415B33">
        <w:rPr>
          <w:rFonts w:ascii="Times New Roman" w:hAnsi="Times New Roman"/>
          <w:sz w:val="24"/>
        </w:rPr>
        <w:t>,</w:t>
      </w:r>
      <w:proofErr w:type="gramEnd"/>
      <w:r w:rsidRPr="00415B33">
        <w:rPr>
          <w:rFonts w:ascii="Times New Roman" w:hAnsi="Times New Roman"/>
          <w:sz w:val="24"/>
        </w:rPr>
        <w:t xml:space="preserve"> the quarterly newsletter of the United States Society of Augmentative and Alternative Communication (USSAAC).</w:t>
      </w:r>
    </w:p>
    <w:p w14:paraId="5D506D84" w14:textId="77777777" w:rsidR="009844B3" w:rsidRPr="00415B33" w:rsidRDefault="009844B3" w:rsidP="009844B3">
      <w:pPr>
        <w:pStyle w:val="NormalWeb"/>
        <w:spacing w:before="0" w:beforeAutospacing="0" w:after="0" w:afterAutospacing="0"/>
        <w:ind w:left="480" w:hanging="480"/>
      </w:pPr>
    </w:p>
    <w:p w14:paraId="71864B6C" w14:textId="7B9891FB" w:rsidR="009844B3" w:rsidRPr="00415B33" w:rsidRDefault="009844B3" w:rsidP="009844B3">
      <w:pPr>
        <w:jc w:val="center"/>
        <w:rPr>
          <w:rFonts w:ascii="Times New Roman" w:hAnsi="Times New Roman"/>
          <w:b/>
          <w:sz w:val="24"/>
        </w:rPr>
      </w:pPr>
      <w:r w:rsidRPr="00415B33">
        <w:rPr>
          <w:rFonts w:ascii="Times New Roman" w:hAnsi="Times New Roman"/>
          <w:b/>
          <w:sz w:val="24"/>
        </w:rPr>
        <w:t>Research Papers &amp; Book Chapters Currently Submitted/in Revision</w:t>
      </w:r>
    </w:p>
    <w:p w14:paraId="41398694" w14:textId="16A0E4B9" w:rsidR="009844B3" w:rsidRDefault="009844B3" w:rsidP="009844B3">
      <w:pPr>
        <w:ind w:left="360" w:hanging="360"/>
        <w:rPr>
          <w:rFonts w:ascii="Times New Roman" w:hAnsi="Times New Roman"/>
          <w:sz w:val="24"/>
        </w:rPr>
      </w:pPr>
      <w:proofErr w:type="spellStart"/>
      <w:r w:rsidRPr="00415B33">
        <w:rPr>
          <w:rFonts w:ascii="Times New Roman" w:hAnsi="Times New Roman"/>
          <w:sz w:val="24"/>
        </w:rPr>
        <w:t>Lockenwitz</w:t>
      </w:r>
      <w:proofErr w:type="spellEnd"/>
      <w:r w:rsidRPr="00415B33">
        <w:rPr>
          <w:rFonts w:ascii="Times New Roman" w:hAnsi="Times New Roman"/>
          <w:sz w:val="24"/>
        </w:rPr>
        <w:t xml:space="preserve">, S., Oxley, J., &amp; </w:t>
      </w:r>
      <w:proofErr w:type="spellStart"/>
      <w:r w:rsidRPr="00415B33">
        <w:rPr>
          <w:rFonts w:ascii="Times New Roman" w:hAnsi="Times New Roman"/>
          <w:sz w:val="24"/>
        </w:rPr>
        <w:t>Tetnowski</w:t>
      </w:r>
      <w:proofErr w:type="spellEnd"/>
      <w:r w:rsidRPr="00415B33">
        <w:rPr>
          <w:rFonts w:ascii="Times New Roman" w:hAnsi="Times New Roman"/>
          <w:sz w:val="24"/>
        </w:rPr>
        <w:t>, J. (</w:t>
      </w:r>
      <w:r w:rsidR="006D2D99">
        <w:rPr>
          <w:rFonts w:ascii="Times New Roman" w:hAnsi="Times New Roman"/>
          <w:sz w:val="24"/>
        </w:rPr>
        <w:t xml:space="preserve">Revision </w:t>
      </w:r>
      <w:r w:rsidRPr="00415B33">
        <w:rPr>
          <w:rFonts w:ascii="Times New Roman" w:hAnsi="Times New Roman"/>
          <w:sz w:val="24"/>
        </w:rPr>
        <w:t>submitted). The Experience of Stigma in Adults Who Lisp: A Thematic Analysis.</w:t>
      </w:r>
    </w:p>
    <w:p w14:paraId="019CAD70" w14:textId="77777777" w:rsidR="006D2D99" w:rsidRPr="00415B33" w:rsidRDefault="006D2D99" w:rsidP="006D2D99">
      <w:pPr>
        <w:ind w:left="360" w:hanging="360"/>
        <w:rPr>
          <w:rFonts w:ascii="Times New Roman" w:hAnsi="Times New Roman"/>
          <w:bCs/>
          <w:sz w:val="24"/>
        </w:rPr>
      </w:pPr>
      <w:r w:rsidRPr="00415B33">
        <w:rPr>
          <w:rFonts w:ascii="Times New Roman" w:hAnsi="Times New Roman"/>
          <w:bCs/>
          <w:sz w:val="24"/>
        </w:rPr>
        <w:t xml:space="preserve">Kaniamattam, M. &amp; Oxley, J. (In Revision) Relocation for rehabilitation: The lived experiences of </w:t>
      </w:r>
      <w:r w:rsidRPr="00415B33">
        <w:rPr>
          <w:rFonts w:ascii="Times New Roman" w:hAnsi="Times New Roman"/>
          <w:bCs/>
          <w:sz w:val="24"/>
        </w:rPr>
        <w:br/>
        <w:t>parents of children with complex communication needs in Kerala, India.</w:t>
      </w:r>
    </w:p>
    <w:p w14:paraId="67995D49" w14:textId="77777777" w:rsidR="006D2D99" w:rsidRPr="00415B33" w:rsidRDefault="006D2D99" w:rsidP="009844B3">
      <w:pPr>
        <w:ind w:left="360" w:hanging="360"/>
        <w:rPr>
          <w:rFonts w:ascii="Times New Roman" w:hAnsi="Times New Roman"/>
          <w:sz w:val="24"/>
        </w:rPr>
      </w:pPr>
    </w:p>
    <w:p w14:paraId="162F99FD" w14:textId="77777777" w:rsidR="009844B3" w:rsidRPr="00415B33" w:rsidRDefault="009844B3" w:rsidP="009844B3">
      <w:pPr>
        <w:jc w:val="center"/>
        <w:rPr>
          <w:rFonts w:ascii="Times New Roman" w:hAnsi="Times New Roman"/>
          <w:b/>
          <w:sz w:val="24"/>
        </w:rPr>
      </w:pPr>
      <w:r w:rsidRPr="00415B33">
        <w:rPr>
          <w:rFonts w:ascii="Times New Roman" w:hAnsi="Times New Roman"/>
          <w:b/>
          <w:sz w:val="24"/>
        </w:rPr>
        <w:t>Book Reviews</w:t>
      </w:r>
    </w:p>
    <w:p w14:paraId="3B334D36" w14:textId="77777777" w:rsidR="009844B3" w:rsidRPr="00415B33" w:rsidRDefault="009844B3" w:rsidP="009844B3">
      <w:pPr>
        <w:tabs>
          <w:tab w:val="num" w:pos="-90"/>
        </w:tabs>
        <w:ind w:left="360" w:hanging="360"/>
        <w:rPr>
          <w:rFonts w:ascii="Times New Roman" w:hAnsi="Times New Roman"/>
          <w:b/>
          <w:sz w:val="24"/>
        </w:rPr>
      </w:pPr>
      <w:r w:rsidRPr="00415B33">
        <w:rPr>
          <w:rFonts w:ascii="Times New Roman" w:hAnsi="Times New Roman"/>
          <w:sz w:val="24"/>
        </w:rPr>
        <w:t xml:space="preserve">Oxley, J. D. (1989).  Book Review.  </w:t>
      </w:r>
      <w:r w:rsidRPr="00415B33">
        <w:rPr>
          <w:rFonts w:ascii="Times New Roman" w:hAnsi="Times New Roman"/>
          <w:i/>
          <w:sz w:val="24"/>
        </w:rPr>
        <w:t>Emergence: Labeled Autistic</w:t>
      </w:r>
      <w:r w:rsidRPr="00415B33">
        <w:rPr>
          <w:rFonts w:ascii="Times New Roman" w:hAnsi="Times New Roman"/>
          <w:sz w:val="24"/>
        </w:rPr>
        <w:t xml:space="preserve"> by Temple Grandin and Margaret </w:t>
      </w:r>
      <w:proofErr w:type="spellStart"/>
      <w:r w:rsidRPr="00415B33">
        <w:rPr>
          <w:rFonts w:ascii="Times New Roman" w:hAnsi="Times New Roman"/>
          <w:sz w:val="24"/>
        </w:rPr>
        <w:t>Scariano</w:t>
      </w:r>
      <w:proofErr w:type="spellEnd"/>
      <w:r w:rsidRPr="00415B33">
        <w:rPr>
          <w:rFonts w:ascii="Times New Roman" w:hAnsi="Times New Roman"/>
          <w:sz w:val="24"/>
        </w:rPr>
        <w:t xml:space="preserve">.  In </w:t>
      </w:r>
      <w:r w:rsidRPr="00415B33">
        <w:rPr>
          <w:rFonts w:ascii="Times New Roman" w:hAnsi="Times New Roman"/>
          <w:i/>
          <w:sz w:val="24"/>
        </w:rPr>
        <w:t>Developmental Disabilities, 10</w:t>
      </w:r>
      <w:r w:rsidRPr="00415B33">
        <w:rPr>
          <w:rFonts w:ascii="Times New Roman" w:hAnsi="Times New Roman"/>
          <w:sz w:val="24"/>
        </w:rPr>
        <w:t xml:space="preserve">, (4). </w:t>
      </w:r>
    </w:p>
    <w:p w14:paraId="3A25E357" w14:textId="77777777" w:rsidR="009844B3" w:rsidRPr="00415B33" w:rsidRDefault="009844B3" w:rsidP="009844B3">
      <w:pPr>
        <w:tabs>
          <w:tab w:val="num" w:pos="-90"/>
        </w:tabs>
        <w:ind w:left="360" w:hanging="360"/>
        <w:rPr>
          <w:rFonts w:ascii="Times New Roman" w:hAnsi="Times New Roman"/>
          <w:sz w:val="24"/>
        </w:rPr>
      </w:pPr>
      <w:r w:rsidRPr="00415B33">
        <w:rPr>
          <w:rFonts w:ascii="Times New Roman" w:hAnsi="Times New Roman"/>
          <w:sz w:val="24"/>
        </w:rPr>
        <w:t xml:space="preserve">Oxley, J. D. (2006). Book Review. </w:t>
      </w:r>
      <w:r w:rsidRPr="00415B33">
        <w:rPr>
          <w:rFonts w:ascii="Times New Roman" w:hAnsi="Times New Roman"/>
          <w:i/>
          <w:sz w:val="24"/>
        </w:rPr>
        <w:t>Language and Epilepsy</w:t>
      </w:r>
      <w:r w:rsidRPr="00415B33">
        <w:rPr>
          <w:rFonts w:ascii="Times New Roman" w:hAnsi="Times New Roman"/>
          <w:sz w:val="24"/>
        </w:rPr>
        <w:t xml:space="preserve"> by Y. </w:t>
      </w:r>
      <w:proofErr w:type="spellStart"/>
      <w:r w:rsidRPr="00415B33">
        <w:rPr>
          <w:rFonts w:ascii="Times New Roman" w:hAnsi="Times New Roman"/>
          <w:sz w:val="24"/>
        </w:rPr>
        <w:t>LeBrun</w:t>
      </w:r>
      <w:proofErr w:type="spellEnd"/>
      <w:r w:rsidRPr="00415B33">
        <w:rPr>
          <w:rFonts w:ascii="Times New Roman" w:hAnsi="Times New Roman"/>
          <w:sz w:val="24"/>
        </w:rPr>
        <w:t xml:space="preserve">, &amp; F. </w:t>
      </w:r>
      <w:proofErr w:type="spellStart"/>
      <w:r w:rsidRPr="00415B33">
        <w:rPr>
          <w:rFonts w:ascii="Times New Roman" w:hAnsi="Times New Roman"/>
          <w:sz w:val="24"/>
        </w:rPr>
        <w:t>Fabbro</w:t>
      </w:r>
      <w:proofErr w:type="spellEnd"/>
      <w:r w:rsidRPr="00415B33">
        <w:rPr>
          <w:rFonts w:ascii="Times New Roman" w:hAnsi="Times New Roman"/>
          <w:sz w:val="24"/>
        </w:rPr>
        <w:t xml:space="preserve"> (London: Whurr). In </w:t>
      </w:r>
      <w:r w:rsidRPr="00415B33">
        <w:rPr>
          <w:rFonts w:ascii="Times New Roman" w:hAnsi="Times New Roman"/>
          <w:i/>
          <w:sz w:val="24"/>
        </w:rPr>
        <w:t>Clinical Linguistics and Phonetics, 20 (10)</w:t>
      </w:r>
      <w:r w:rsidRPr="00415B33">
        <w:rPr>
          <w:rFonts w:ascii="Times New Roman" w:hAnsi="Times New Roman"/>
          <w:sz w:val="24"/>
        </w:rPr>
        <w:t>, 795.</w:t>
      </w:r>
    </w:p>
    <w:p w14:paraId="472CB050" w14:textId="233A4CF7" w:rsidR="00DE11FB" w:rsidRPr="00415B33" w:rsidRDefault="00DE11FB">
      <w:pPr>
        <w:widowControl/>
        <w:autoSpaceDE/>
        <w:autoSpaceDN/>
        <w:adjustRightInd/>
        <w:rPr>
          <w:rFonts w:ascii="Times New Roman" w:hAnsi="Times New Roman"/>
          <w:sz w:val="24"/>
        </w:rPr>
      </w:pPr>
    </w:p>
    <w:p w14:paraId="5E784126" w14:textId="77777777" w:rsidR="00BF573F" w:rsidRDefault="00BF573F">
      <w:pPr>
        <w:widowControl/>
        <w:autoSpaceDE/>
        <w:autoSpaceDN/>
        <w:adjustRightInd/>
        <w:rPr>
          <w:rFonts w:ascii="Times New Roman" w:hAnsi="Times New Roman"/>
          <w:b/>
          <w:sz w:val="24"/>
        </w:rPr>
      </w:pPr>
      <w:r>
        <w:rPr>
          <w:rFonts w:ascii="Times New Roman" w:hAnsi="Times New Roman"/>
          <w:b/>
          <w:sz w:val="24"/>
        </w:rPr>
        <w:br w:type="page"/>
      </w:r>
    </w:p>
    <w:p w14:paraId="3A01DDDD" w14:textId="32400E7B" w:rsidR="0017115E" w:rsidRPr="00415B33" w:rsidRDefault="0017115E" w:rsidP="006D2D99">
      <w:pPr>
        <w:jc w:val="center"/>
        <w:rPr>
          <w:rFonts w:ascii="Times New Roman" w:hAnsi="Times New Roman"/>
          <w:b/>
          <w:sz w:val="24"/>
        </w:rPr>
      </w:pPr>
      <w:r w:rsidRPr="00415B33">
        <w:rPr>
          <w:rFonts w:ascii="Times New Roman" w:hAnsi="Times New Roman"/>
          <w:b/>
          <w:sz w:val="24"/>
        </w:rPr>
        <w:lastRenderedPageBreak/>
        <w:t>Research in Progress</w:t>
      </w:r>
    </w:p>
    <w:p w14:paraId="3A01DDDF" w14:textId="7896C999" w:rsidR="0017115E" w:rsidRPr="006D2D99" w:rsidRDefault="0017115E" w:rsidP="006D2D99">
      <w:pPr>
        <w:widowControl/>
        <w:autoSpaceDE/>
        <w:autoSpaceDN/>
        <w:adjustRightInd/>
        <w:ind w:left="360"/>
        <w:rPr>
          <w:rFonts w:ascii="Times New Roman" w:hAnsi="Times New Roman"/>
          <w:b/>
          <w:sz w:val="24"/>
        </w:rPr>
      </w:pPr>
      <w:r w:rsidRPr="006D2D99">
        <w:rPr>
          <w:rFonts w:ascii="Times New Roman" w:hAnsi="Times New Roman"/>
          <w:b/>
          <w:sz w:val="24"/>
        </w:rPr>
        <w:t>Manuscripts</w:t>
      </w:r>
      <w:r w:rsidR="00B32C7F" w:rsidRPr="006D2D99">
        <w:rPr>
          <w:rFonts w:ascii="Times New Roman" w:hAnsi="Times New Roman"/>
          <w:b/>
          <w:sz w:val="24"/>
        </w:rPr>
        <w:t xml:space="preserve"> in Progress</w:t>
      </w:r>
    </w:p>
    <w:p w14:paraId="48EB969C" w14:textId="0E64836E" w:rsidR="00B82A0F" w:rsidRPr="00415B33" w:rsidRDefault="00B82A0F" w:rsidP="00473AFD">
      <w:pPr>
        <w:ind w:left="360" w:hanging="360"/>
        <w:rPr>
          <w:rFonts w:ascii="Times New Roman" w:hAnsi="Times New Roman"/>
          <w:bCs/>
          <w:sz w:val="24"/>
        </w:rPr>
      </w:pPr>
      <w:r w:rsidRPr="00415B33">
        <w:rPr>
          <w:rFonts w:ascii="Times New Roman" w:hAnsi="Times New Roman"/>
          <w:bCs/>
          <w:sz w:val="24"/>
        </w:rPr>
        <w:t>Batorowicz, B. &amp; Oxley, J. D. Unpacking the term “participation” as understood by occupational therapists, speech-language pathologists, and children with severe orthopedic impairments. (Data are from the BAC project).</w:t>
      </w:r>
    </w:p>
    <w:p w14:paraId="186870F6" w14:textId="4905C8AA" w:rsidR="00425ADB" w:rsidRPr="00415B33" w:rsidRDefault="00425ADB" w:rsidP="00E165E2">
      <w:pPr>
        <w:ind w:left="360" w:hanging="360"/>
        <w:rPr>
          <w:rFonts w:ascii="Times New Roman" w:hAnsi="Times New Roman"/>
          <w:bCs/>
          <w:sz w:val="24"/>
        </w:rPr>
      </w:pPr>
      <w:r w:rsidRPr="00415B33">
        <w:rPr>
          <w:rFonts w:ascii="Times New Roman" w:hAnsi="Times New Roman"/>
          <w:bCs/>
          <w:sz w:val="24"/>
        </w:rPr>
        <w:t xml:space="preserve">Mendes, E. (et al. (including Oxley). </w:t>
      </w:r>
      <w:r w:rsidRPr="00415B33">
        <w:rPr>
          <w:rFonts w:ascii="Times New Roman" w:hAnsi="Times New Roman"/>
          <w:sz w:val="24"/>
        </w:rPr>
        <w:t>Growing up with aided communication: children’s perspectives</w:t>
      </w:r>
      <w:r w:rsidR="00FF2F34" w:rsidRPr="00415B33">
        <w:rPr>
          <w:rFonts w:ascii="Times New Roman" w:hAnsi="Times New Roman"/>
          <w:sz w:val="24"/>
        </w:rPr>
        <w:t>.</w:t>
      </w:r>
      <w:r w:rsidRPr="00415B33">
        <w:rPr>
          <w:rFonts w:ascii="Times New Roman" w:hAnsi="Times New Roman"/>
          <w:sz w:val="24"/>
        </w:rPr>
        <w:t xml:space="preserve"> </w:t>
      </w:r>
      <w:r w:rsidRPr="00415B33">
        <w:rPr>
          <w:rFonts w:ascii="Times New Roman" w:hAnsi="Times New Roman"/>
          <w:bCs/>
          <w:sz w:val="24"/>
        </w:rPr>
        <w:t xml:space="preserve">For special issue of </w:t>
      </w:r>
      <w:r w:rsidRPr="00415B33">
        <w:rPr>
          <w:rFonts w:ascii="Times New Roman" w:hAnsi="Times New Roman"/>
          <w:bCs/>
          <w:i/>
          <w:sz w:val="24"/>
        </w:rPr>
        <w:t>Augmentative and Alternative Communication</w:t>
      </w:r>
      <w:r w:rsidRPr="00415B33">
        <w:rPr>
          <w:rFonts w:ascii="Times New Roman" w:hAnsi="Times New Roman"/>
          <w:bCs/>
          <w:sz w:val="24"/>
        </w:rPr>
        <w:t xml:space="preserve"> (journal) </w:t>
      </w:r>
    </w:p>
    <w:p w14:paraId="40D5268C" w14:textId="36F78C89" w:rsidR="00CC306D" w:rsidRDefault="00CC306D" w:rsidP="00E165E2">
      <w:pPr>
        <w:widowControl/>
        <w:autoSpaceDE/>
        <w:autoSpaceDN/>
        <w:adjustRightInd/>
        <w:ind w:left="360" w:hanging="360"/>
        <w:rPr>
          <w:rFonts w:ascii="Times New Roman" w:hAnsi="Times New Roman"/>
          <w:sz w:val="24"/>
        </w:rPr>
      </w:pPr>
      <w:r w:rsidRPr="00415B33">
        <w:rPr>
          <w:rFonts w:ascii="Times New Roman" w:eastAsiaTheme="majorEastAsia" w:hAnsi="Times New Roman"/>
          <w:kern w:val="24"/>
          <w:sz w:val="24"/>
          <w:lang w:eastAsia="ja-JP"/>
        </w:rPr>
        <w:t>Oxley, J. &amp; von Tetzchner, S. (awaiting submission) Parent perspectives on augmentative and alternative communication in multicultural and wider social contexts</w:t>
      </w:r>
      <w:r w:rsidRPr="00415B33">
        <w:rPr>
          <w:rFonts w:ascii="Times New Roman" w:hAnsi="Times New Roman"/>
          <w:sz w:val="24"/>
        </w:rPr>
        <w:t xml:space="preserve"> (for proposed publication of ISAAC Research Symposium, 2016).</w:t>
      </w:r>
    </w:p>
    <w:p w14:paraId="51D7270E" w14:textId="77777777" w:rsidR="005138DD" w:rsidRPr="00415B33" w:rsidRDefault="005138DD" w:rsidP="00E165E2">
      <w:pPr>
        <w:widowControl/>
        <w:autoSpaceDE/>
        <w:autoSpaceDN/>
        <w:adjustRightInd/>
        <w:ind w:left="360" w:hanging="360"/>
        <w:rPr>
          <w:rFonts w:ascii="Times New Roman" w:hAnsi="Times New Roman"/>
          <w:sz w:val="24"/>
        </w:rPr>
      </w:pPr>
    </w:p>
    <w:p w14:paraId="3A01DDEB" w14:textId="77777777" w:rsidR="0017115E" w:rsidRPr="006D2D99" w:rsidRDefault="0017115E" w:rsidP="006D2D99">
      <w:pPr>
        <w:widowControl/>
        <w:autoSpaceDE/>
        <w:autoSpaceDN/>
        <w:adjustRightInd/>
        <w:ind w:left="360"/>
        <w:rPr>
          <w:rFonts w:ascii="Times New Roman" w:hAnsi="Times New Roman"/>
          <w:b/>
          <w:bCs/>
          <w:sz w:val="24"/>
        </w:rPr>
      </w:pPr>
      <w:r w:rsidRPr="006D2D99">
        <w:rPr>
          <w:rFonts w:ascii="Times New Roman" w:hAnsi="Times New Roman"/>
          <w:b/>
          <w:bCs/>
          <w:sz w:val="24"/>
        </w:rPr>
        <w:t>Research Projects</w:t>
      </w:r>
      <w:r w:rsidR="00A860B3" w:rsidRPr="006D2D99">
        <w:rPr>
          <w:rFonts w:ascii="Times New Roman" w:hAnsi="Times New Roman"/>
          <w:b/>
          <w:bCs/>
          <w:sz w:val="24"/>
        </w:rPr>
        <w:t xml:space="preserve"> (Data collection in progress)</w:t>
      </w:r>
    </w:p>
    <w:p w14:paraId="3A01DDEE" w14:textId="6F979261" w:rsidR="0017115E" w:rsidRPr="00415B33" w:rsidRDefault="0023202E" w:rsidP="0017115E">
      <w:pPr>
        <w:widowControl/>
        <w:autoSpaceDE/>
        <w:autoSpaceDN/>
        <w:adjustRightInd/>
        <w:ind w:left="360" w:hanging="360"/>
        <w:rPr>
          <w:rFonts w:ascii="Times New Roman" w:hAnsi="Times New Roman"/>
          <w:bCs/>
          <w:sz w:val="24"/>
        </w:rPr>
      </w:pPr>
      <w:r w:rsidRPr="00415B33">
        <w:rPr>
          <w:rFonts w:ascii="Times New Roman" w:hAnsi="Times New Roman"/>
          <w:bCs/>
          <w:sz w:val="24"/>
        </w:rPr>
        <w:t>Oxley, J., Katabe, B., &amp; Ndh</w:t>
      </w:r>
      <w:r w:rsidR="00CC306D" w:rsidRPr="00415B33">
        <w:rPr>
          <w:rFonts w:ascii="Times New Roman" w:hAnsi="Times New Roman"/>
          <w:bCs/>
          <w:sz w:val="24"/>
        </w:rPr>
        <w:t>l</w:t>
      </w:r>
      <w:r w:rsidRPr="00415B33">
        <w:rPr>
          <w:rFonts w:ascii="Times New Roman" w:hAnsi="Times New Roman"/>
          <w:bCs/>
          <w:sz w:val="24"/>
        </w:rPr>
        <w:t>ovu, S. Speech sound development in young children learning in 2 Zambian languages: Bemba &amp; Nyanja.</w:t>
      </w:r>
    </w:p>
    <w:p w14:paraId="3A01DDEF" w14:textId="30EB9A51" w:rsidR="002A4572" w:rsidRPr="00415B33" w:rsidRDefault="00CC306D" w:rsidP="00CC306D">
      <w:pPr>
        <w:widowControl/>
        <w:autoSpaceDE/>
        <w:autoSpaceDN/>
        <w:adjustRightInd/>
        <w:ind w:left="360" w:hanging="360"/>
        <w:rPr>
          <w:rFonts w:ascii="Times New Roman" w:hAnsi="Times New Roman"/>
          <w:bCs/>
          <w:sz w:val="24"/>
        </w:rPr>
      </w:pPr>
      <w:r w:rsidRPr="00415B33">
        <w:rPr>
          <w:rFonts w:ascii="Times New Roman" w:hAnsi="Times New Roman"/>
          <w:bCs/>
          <w:sz w:val="24"/>
        </w:rPr>
        <w:t>Oxley, J., Kaniamattam, M., Katabe, B., &amp; Ndhlovu, S., Cultural aspects of language sample collection from young children: male and female gender roles</w:t>
      </w:r>
      <w:r w:rsidR="00DE11FB" w:rsidRPr="00415B33">
        <w:rPr>
          <w:rFonts w:ascii="Times New Roman" w:hAnsi="Times New Roman"/>
          <w:bCs/>
          <w:sz w:val="24"/>
        </w:rPr>
        <w:t xml:space="preserve"> (Zambia)</w:t>
      </w:r>
    </w:p>
    <w:p w14:paraId="48ECF1CE" w14:textId="5E284F70" w:rsidR="00DE11FB" w:rsidRPr="00415B33" w:rsidRDefault="00DE11FB" w:rsidP="00DE11FB">
      <w:pPr>
        <w:widowControl/>
        <w:autoSpaceDE/>
        <w:autoSpaceDN/>
        <w:adjustRightInd/>
        <w:ind w:left="360" w:hanging="360"/>
        <w:rPr>
          <w:rFonts w:ascii="Times New Roman" w:hAnsi="Times New Roman"/>
          <w:bCs/>
          <w:sz w:val="24"/>
        </w:rPr>
      </w:pPr>
      <w:r w:rsidRPr="00415B33">
        <w:rPr>
          <w:rFonts w:ascii="Times New Roman" w:hAnsi="Times New Roman"/>
          <w:bCs/>
          <w:sz w:val="24"/>
        </w:rPr>
        <w:t>Oxley, J. &amp; Ma, Y. Cultural aspects of language sample collection from young children: male and female gender roles (China)</w:t>
      </w:r>
    </w:p>
    <w:p w14:paraId="7341229D" w14:textId="525AA54F" w:rsidR="00DE11FB" w:rsidRPr="00415B33" w:rsidRDefault="00DE11FB" w:rsidP="00CC306D">
      <w:pPr>
        <w:widowControl/>
        <w:autoSpaceDE/>
        <w:autoSpaceDN/>
        <w:adjustRightInd/>
        <w:ind w:left="360" w:hanging="360"/>
        <w:rPr>
          <w:rFonts w:ascii="Times New Roman" w:hAnsi="Times New Roman"/>
          <w:bCs/>
          <w:sz w:val="24"/>
        </w:rPr>
      </w:pPr>
    </w:p>
    <w:p w14:paraId="3A01DDF1" w14:textId="5FEEB366" w:rsidR="0017115E" w:rsidRPr="00415B33" w:rsidRDefault="0017115E" w:rsidP="0017115E">
      <w:pPr>
        <w:rPr>
          <w:rFonts w:ascii="Times New Roman" w:hAnsi="Times New Roman"/>
          <w:bCs/>
          <w:i/>
          <w:sz w:val="24"/>
        </w:rPr>
      </w:pPr>
      <w:r w:rsidRPr="008D2B34">
        <w:rPr>
          <w:rFonts w:ascii="Times New Roman" w:hAnsi="Times New Roman"/>
          <w:b/>
          <w:bCs/>
          <w:sz w:val="24"/>
        </w:rPr>
        <w:t>Member</w:t>
      </w:r>
      <w:r w:rsidRPr="00415B33">
        <w:rPr>
          <w:rFonts w:ascii="Times New Roman" w:hAnsi="Times New Roman"/>
          <w:bCs/>
          <w:sz w:val="24"/>
        </w:rPr>
        <w:t xml:space="preserve"> of an international research collaboration project, </w:t>
      </w:r>
      <w:r w:rsidR="00FF2F34" w:rsidRPr="00415B33">
        <w:rPr>
          <w:rFonts w:ascii="Times New Roman" w:hAnsi="Times New Roman"/>
          <w:bCs/>
          <w:i/>
          <w:sz w:val="24"/>
        </w:rPr>
        <w:t xml:space="preserve">Becoming an </w:t>
      </w:r>
      <w:r w:rsidRPr="00415B33">
        <w:rPr>
          <w:rFonts w:ascii="Times New Roman" w:hAnsi="Times New Roman"/>
          <w:bCs/>
          <w:i/>
          <w:sz w:val="24"/>
        </w:rPr>
        <w:t xml:space="preserve">Aided </w:t>
      </w:r>
      <w:r w:rsidR="00FF2F34" w:rsidRPr="00415B33">
        <w:rPr>
          <w:rFonts w:ascii="Times New Roman" w:hAnsi="Times New Roman"/>
          <w:bCs/>
          <w:i/>
          <w:sz w:val="24"/>
        </w:rPr>
        <w:t xml:space="preserve">Communicator: </w:t>
      </w:r>
      <w:proofErr w:type="gramStart"/>
      <w:r w:rsidR="00FF2F34" w:rsidRPr="00415B33">
        <w:rPr>
          <w:rFonts w:ascii="Times New Roman" w:hAnsi="Times New Roman"/>
          <w:bCs/>
          <w:i/>
          <w:sz w:val="24"/>
        </w:rPr>
        <w:t>a</w:t>
      </w:r>
      <w:proofErr w:type="gramEnd"/>
      <w:r w:rsidR="00FF2F34" w:rsidRPr="00415B33">
        <w:rPr>
          <w:rFonts w:ascii="Times New Roman" w:hAnsi="Times New Roman"/>
          <w:bCs/>
          <w:i/>
          <w:sz w:val="24"/>
        </w:rPr>
        <w:t xml:space="preserve"> Reference Study</w:t>
      </w:r>
      <w:r w:rsidRPr="00415B33">
        <w:rPr>
          <w:rFonts w:ascii="Times New Roman" w:hAnsi="Times New Roman"/>
          <w:bCs/>
          <w:sz w:val="24"/>
        </w:rPr>
        <w:t>. This project is being directed by Professor</w:t>
      </w:r>
      <w:r w:rsidR="002D1DBD">
        <w:rPr>
          <w:rFonts w:ascii="Times New Roman" w:hAnsi="Times New Roman"/>
          <w:bCs/>
          <w:sz w:val="24"/>
        </w:rPr>
        <w:t xml:space="preserve"> Emeritus</w:t>
      </w:r>
      <w:r w:rsidRPr="00415B33">
        <w:rPr>
          <w:rFonts w:ascii="Times New Roman" w:hAnsi="Times New Roman"/>
          <w:bCs/>
          <w:sz w:val="24"/>
        </w:rPr>
        <w:t xml:space="preserve"> Stephen von Tetzchner of the University of Oslo. Participants represent nineteen countries and almost as many languages. This project has been in development for several years a</w:t>
      </w:r>
      <w:r w:rsidR="002A4572" w:rsidRPr="00415B33">
        <w:rPr>
          <w:rFonts w:ascii="Times New Roman" w:hAnsi="Times New Roman"/>
          <w:bCs/>
          <w:sz w:val="24"/>
        </w:rPr>
        <w:t>nd is now in the data analysis</w:t>
      </w:r>
      <w:r w:rsidRPr="00415B33">
        <w:rPr>
          <w:rFonts w:ascii="Times New Roman" w:hAnsi="Times New Roman"/>
          <w:bCs/>
          <w:sz w:val="24"/>
        </w:rPr>
        <w:t xml:space="preserve"> phase. The </w:t>
      </w:r>
      <w:r w:rsidR="002D1DBD">
        <w:rPr>
          <w:rFonts w:ascii="Times New Roman" w:hAnsi="Times New Roman"/>
          <w:bCs/>
          <w:sz w:val="24"/>
        </w:rPr>
        <w:t xml:space="preserve">first round of </w:t>
      </w:r>
      <w:r w:rsidRPr="00415B33">
        <w:rPr>
          <w:rFonts w:ascii="Times New Roman" w:hAnsi="Times New Roman"/>
          <w:bCs/>
          <w:sz w:val="24"/>
        </w:rPr>
        <w:t>main</w:t>
      </w:r>
      <w:r w:rsidR="00D66C27" w:rsidRPr="00415B33">
        <w:rPr>
          <w:rFonts w:ascii="Times New Roman" w:hAnsi="Times New Roman"/>
          <w:bCs/>
          <w:sz w:val="24"/>
        </w:rPr>
        <w:t xml:space="preserve"> findings</w:t>
      </w:r>
      <w:r w:rsidR="00FF2F34" w:rsidRPr="00415B33">
        <w:rPr>
          <w:rFonts w:ascii="Times New Roman" w:hAnsi="Times New Roman"/>
          <w:bCs/>
          <w:sz w:val="24"/>
        </w:rPr>
        <w:t xml:space="preserve"> </w:t>
      </w:r>
      <w:proofErr w:type="gramStart"/>
      <w:r w:rsidR="00FF2F34" w:rsidRPr="00415B33">
        <w:rPr>
          <w:rFonts w:ascii="Times New Roman" w:hAnsi="Times New Roman"/>
          <w:bCs/>
          <w:sz w:val="24"/>
        </w:rPr>
        <w:t>appear</w:t>
      </w:r>
      <w:proofErr w:type="gramEnd"/>
      <w:r w:rsidR="00FF2F34" w:rsidRPr="00415B33">
        <w:rPr>
          <w:rFonts w:ascii="Times New Roman" w:hAnsi="Times New Roman"/>
          <w:bCs/>
          <w:sz w:val="24"/>
        </w:rPr>
        <w:t xml:space="preserve"> in a special issue of the journal </w:t>
      </w:r>
      <w:r w:rsidR="00FF2F34" w:rsidRPr="00415B33">
        <w:rPr>
          <w:rFonts w:ascii="Times New Roman" w:hAnsi="Times New Roman"/>
          <w:bCs/>
          <w:i/>
          <w:sz w:val="24"/>
        </w:rPr>
        <w:t>Augmentative and Alternative Communication</w:t>
      </w:r>
      <w:r w:rsidR="00D66C27" w:rsidRPr="00415B33">
        <w:rPr>
          <w:rFonts w:ascii="Times New Roman" w:hAnsi="Times New Roman"/>
          <w:bCs/>
          <w:i/>
          <w:sz w:val="24"/>
        </w:rPr>
        <w:t xml:space="preserve"> (2018)</w:t>
      </w:r>
      <w:r w:rsidR="00D15FC6" w:rsidRPr="00415B33">
        <w:rPr>
          <w:rFonts w:ascii="Times New Roman" w:hAnsi="Times New Roman"/>
          <w:bCs/>
          <w:i/>
          <w:sz w:val="24"/>
        </w:rPr>
        <w:t>.</w:t>
      </w:r>
    </w:p>
    <w:p w14:paraId="5DD9CE2D" w14:textId="0EB225BD" w:rsidR="00AC0F2E" w:rsidRPr="00415B33" w:rsidRDefault="00AC0F2E" w:rsidP="0017115E">
      <w:pPr>
        <w:rPr>
          <w:rFonts w:ascii="Times New Roman" w:hAnsi="Times New Roman"/>
          <w:bCs/>
          <w:sz w:val="24"/>
        </w:rPr>
      </w:pPr>
    </w:p>
    <w:p w14:paraId="7B74483C" w14:textId="77777777" w:rsidR="00A37E17" w:rsidRPr="00817D31" w:rsidRDefault="00A37E17" w:rsidP="00A37E17">
      <w:pPr>
        <w:rPr>
          <w:rFonts w:ascii="Times New Roman" w:hAnsi="Times New Roman"/>
          <w:sz w:val="24"/>
        </w:rPr>
      </w:pPr>
      <w:r w:rsidRPr="00817D31">
        <w:rPr>
          <w:rFonts w:ascii="Times New Roman" w:hAnsi="Times New Roman"/>
          <w:b/>
          <w:bCs/>
          <w:sz w:val="24"/>
        </w:rPr>
        <w:t>GRANTS AND CONTRACTS</w:t>
      </w:r>
    </w:p>
    <w:p w14:paraId="3704113F" w14:textId="77777777" w:rsidR="00A37E17" w:rsidRPr="00C96A35" w:rsidRDefault="00A37E17" w:rsidP="00A37E17">
      <w:pPr>
        <w:ind w:firstLine="360"/>
        <w:rPr>
          <w:rFonts w:ascii="Times New Roman" w:hAnsi="Times New Roman"/>
          <w:b/>
          <w:sz w:val="24"/>
        </w:rPr>
      </w:pPr>
      <w:r w:rsidRPr="00C96A35">
        <w:rPr>
          <w:rFonts w:ascii="Times New Roman" w:hAnsi="Times New Roman"/>
          <w:b/>
          <w:sz w:val="24"/>
        </w:rPr>
        <w:t>External Funding</w:t>
      </w:r>
    </w:p>
    <w:p w14:paraId="321663A5" w14:textId="77777777" w:rsidR="00A37E17" w:rsidRPr="00817D31" w:rsidRDefault="00A37E17" w:rsidP="00A37E17">
      <w:pPr>
        <w:spacing w:before="50" w:after="50"/>
        <w:ind w:right="72"/>
        <w:rPr>
          <w:rFonts w:ascii="Times New Roman" w:hAnsi="Times New Roman"/>
          <w:bCs/>
          <w:sz w:val="24"/>
        </w:rPr>
      </w:pPr>
      <w:r w:rsidRPr="00817D31">
        <w:rPr>
          <w:rFonts w:ascii="Times New Roman" w:hAnsi="Times New Roman"/>
          <w:b/>
          <w:bCs/>
          <w:sz w:val="24"/>
        </w:rPr>
        <w:t>Research Grant</w:t>
      </w:r>
      <w:r w:rsidRPr="00817D31">
        <w:rPr>
          <w:rFonts w:ascii="Times New Roman" w:hAnsi="Times New Roman"/>
          <w:bCs/>
          <w:sz w:val="24"/>
        </w:rPr>
        <w:t xml:space="preserve">: Contract NSF (2006)-Pfund-75 ($10,000) “Articulatory (EPG) and Acoustic Realization of /l/”. Contract term 1 July 2006- 31 May 2007. </w:t>
      </w:r>
    </w:p>
    <w:p w14:paraId="1FF98EE7" w14:textId="1B827A6A" w:rsidR="00A37E17" w:rsidRPr="00817D31" w:rsidRDefault="00A37E17" w:rsidP="00A37E17">
      <w:pPr>
        <w:spacing w:before="50" w:after="50"/>
        <w:ind w:right="72"/>
        <w:rPr>
          <w:rFonts w:ascii="Times New Roman" w:hAnsi="Times New Roman"/>
          <w:bCs/>
          <w:sz w:val="24"/>
        </w:rPr>
      </w:pPr>
      <w:r w:rsidRPr="00817D31">
        <w:rPr>
          <w:rFonts w:ascii="Times New Roman" w:hAnsi="Times New Roman"/>
          <w:bCs/>
          <w:sz w:val="24"/>
        </w:rPr>
        <w:t xml:space="preserve">This grant was used to obtain research training/materials and to support research in the use of </w:t>
      </w:r>
      <w:proofErr w:type="spellStart"/>
      <w:r w:rsidRPr="00817D31">
        <w:rPr>
          <w:rFonts w:ascii="Times New Roman" w:hAnsi="Times New Roman"/>
          <w:bCs/>
          <w:sz w:val="24"/>
        </w:rPr>
        <w:t>electropalatography</w:t>
      </w:r>
      <w:proofErr w:type="spellEnd"/>
      <w:r w:rsidRPr="00817D31">
        <w:rPr>
          <w:rFonts w:ascii="Times New Roman" w:hAnsi="Times New Roman"/>
          <w:bCs/>
          <w:sz w:val="24"/>
        </w:rPr>
        <w:t>, a biofeedback technique used to support habilitation and rehabilitation of individuals with severe speech impairment. This training has resulted in a new clinical initiative for the Speech Language and Hearing Center at the University of Louisiana at Lafayette and is the first of its kind in the state. The client base will serve as a valuable research resource and will provide a much need resource for clients requiring post-cochlear implant speech training.</w:t>
      </w:r>
    </w:p>
    <w:p w14:paraId="43EC0537" w14:textId="77777777" w:rsidR="00A37E17" w:rsidRPr="00817D31" w:rsidRDefault="00A37E17" w:rsidP="00A37E17">
      <w:pPr>
        <w:rPr>
          <w:rFonts w:ascii="Times New Roman" w:hAnsi="Times New Roman"/>
          <w:b/>
          <w:bCs/>
          <w:sz w:val="24"/>
        </w:rPr>
      </w:pPr>
    </w:p>
    <w:p w14:paraId="5090EBE4" w14:textId="779EF95D" w:rsidR="00A37E17" w:rsidRPr="00817D31" w:rsidRDefault="00A37E17" w:rsidP="00A37E17">
      <w:pPr>
        <w:rPr>
          <w:rFonts w:ascii="Times New Roman" w:hAnsi="Times New Roman"/>
          <w:sz w:val="24"/>
        </w:rPr>
      </w:pPr>
      <w:r w:rsidRPr="00817D31">
        <w:rPr>
          <w:rFonts w:ascii="Times New Roman" w:hAnsi="Times New Roman"/>
          <w:b/>
          <w:bCs/>
          <w:sz w:val="24"/>
        </w:rPr>
        <w:t>Training Grant</w:t>
      </w:r>
      <w:r w:rsidRPr="00817D31">
        <w:rPr>
          <w:rFonts w:ascii="Times New Roman" w:hAnsi="Times New Roman"/>
          <w:sz w:val="24"/>
        </w:rPr>
        <w:t xml:space="preserve"> submitted to the Louisiana State Department of Education in May 2000 was approved in June 2000, renewed in 2001, and 2002. It was funded at $60,000 for the first year and was renewed for two additional years (total of $180,000). It covered 6 x 1-year scholarships (full tuition for 3 semesters), 20% salary support for PI, 1 x 50% effort student worker, and some essential materials; and a budget for consultants and guest lecturers from the school systems to assist in the clinical coursework associated with the training grant.</w:t>
      </w:r>
    </w:p>
    <w:p w14:paraId="62B66CA8" w14:textId="77777777" w:rsidR="00A37E17" w:rsidRPr="00817D31" w:rsidRDefault="00A37E17" w:rsidP="00A37E17">
      <w:pPr>
        <w:rPr>
          <w:rFonts w:ascii="Times New Roman" w:hAnsi="Times New Roman"/>
          <w:sz w:val="24"/>
        </w:rPr>
      </w:pPr>
      <w:r w:rsidRPr="00817D31">
        <w:rPr>
          <w:rFonts w:ascii="Times New Roman" w:hAnsi="Times New Roman"/>
          <w:sz w:val="24"/>
        </w:rPr>
        <w:t xml:space="preserve"> </w:t>
      </w:r>
    </w:p>
    <w:p w14:paraId="0B735947" w14:textId="77777777" w:rsidR="00A37E17" w:rsidRPr="00817D31" w:rsidRDefault="00A37E17" w:rsidP="00A37E17">
      <w:pPr>
        <w:rPr>
          <w:rFonts w:ascii="Times New Roman" w:hAnsi="Times New Roman"/>
          <w:sz w:val="24"/>
        </w:rPr>
      </w:pPr>
      <w:r w:rsidRPr="00817D31">
        <w:rPr>
          <w:rFonts w:ascii="Times New Roman" w:hAnsi="Times New Roman"/>
          <w:b/>
          <w:sz w:val="24"/>
        </w:rPr>
        <w:t>T</w:t>
      </w:r>
      <w:r w:rsidRPr="00817D31">
        <w:rPr>
          <w:rFonts w:ascii="Times New Roman" w:hAnsi="Times New Roman"/>
          <w:b/>
          <w:bCs/>
          <w:sz w:val="24"/>
        </w:rPr>
        <w:t>raining grant</w:t>
      </w:r>
      <w:r w:rsidRPr="00817D31">
        <w:rPr>
          <w:rFonts w:ascii="Times New Roman" w:hAnsi="Times New Roman"/>
          <w:sz w:val="24"/>
        </w:rPr>
        <w:t xml:space="preserve"> written on behalf of the Baton Rouge Children's Developmental that was funded for $30,000 by the State Department of Education. The grant served as a means of providing an initial supply of AAC equipment, and comprehensive, long-term training to the team at the CDC.  The </w:t>
      </w:r>
      <w:r w:rsidRPr="00817D31">
        <w:rPr>
          <w:rFonts w:ascii="Times New Roman" w:hAnsi="Times New Roman"/>
          <w:sz w:val="24"/>
        </w:rPr>
        <w:lastRenderedPageBreak/>
        <w:t>collaborative effort resulted in the CDC being able to pursue independent funding and additional training in highly specialized aspects of AAC. The CDC, supported through the United Way, is now affiliated with United Cerebral Palsy, and is currently providing its region with an unparalleled quality of care for children requiring AAC.</w:t>
      </w:r>
    </w:p>
    <w:p w14:paraId="6334B003" w14:textId="77777777" w:rsidR="00A37E17" w:rsidRPr="00817D31" w:rsidRDefault="00A37E17" w:rsidP="00A37E17">
      <w:pPr>
        <w:ind w:firstLine="720"/>
        <w:rPr>
          <w:rFonts w:ascii="Times New Roman" w:hAnsi="Times New Roman"/>
          <w:sz w:val="24"/>
        </w:rPr>
      </w:pPr>
    </w:p>
    <w:p w14:paraId="77515E45" w14:textId="77777777" w:rsidR="00A37E17" w:rsidRPr="00817D31" w:rsidRDefault="00A37E17" w:rsidP="00A37E17">
      <w:pPr>
        <w:rPr>
          <w:rFonts w:ascii="Times New Roman" w:hAnsi="Times New Roman"/>
          <w:sz w:val="24"/>
        </w:rPr>
      </w:pPr>
      <w:r w:rsidRPr="00817D31">
        <w:rPr>
          <w:rFonts w:ascii="Times New Roman" w:hAnsi="Times New Roman"/>
          <w:b/>
          <w:bCs/>
          <w:sz w:val="24"/>
        </w:rPr>
        <w:t>Major contracts</w:t>
      </w:r>
      <w:r w:rsidRPr="00817D31">
        <w:rPr>
          <w:rFonts w:ascii="Times New Roman" w:hAnsi="Times New Roman"/>
          <w:sz w:val="24"/>
        </w:rPr>
        <w:t xml:space="preserve"> negotiated with school systems for the provision of customized training to AAC teams generated approximately five thousand dollars for the LSU-BR Department of Communication Sciences and Disorders.</w:t>
      </w:r>
    </w:p>
    <w:p w14:paraId="4A912B29" w14:textId="77777777" w:rsidR="00A37E17" w:rsidRPr="00C96A35" w:rsidRDefault="00A37E17" w:rsidP="00A37E17">
      <w:pPr>
        <w:ind w:firstLine="360"/>
        <w:rPr>
          <w:rFonts w:ascii="Times New Roman" w:hAnsi="Times New Roman"/>
          <w:b/>
          <w:sz w:val="24"/>
        </w:rPr>
      </w:pPr>
      <w:r w:rsidRPr="00C96A35">
        <w:rPr>
          <w:rFonts w:ascii="Times New Roman" w:hAnsi="Times New Roman"/>
          <w:b/>
          <w:sz w:val="24"/>
        </w:rPr>
        <w:t>Internal Funding</w:t>
      </w:r>
    </w:p>
    <w:p w14:paraId="3E31A65A" w14:textId="77777777" w:rsidR="00A37E17" w:rsidRPr="00817D31" w:rsidRDefault="00A37E17" w:rsidP="00A37E17">
      <w:pPr>
        <w:numPr>
          <w:ilvl w:val="0"/>
          <w:numId w:val="16"/>
        </w:numPr>
        <w:ind w:left="1080"/>
        <w:rPr>
          <w:rFonts w:ascii="Times New Roman" w:hAnsi="Times New Roman"/>
          <w:sz w:val="24"/>
        </w:rPr>
      </w:pPr>
      <w:r w:rsidRPr="00817D31">
        <w:rPr>
          <w:rFonts w:ascii="Times New Roman" w:hAnsi="Times New Roman"/>
          <w:sz w:val="24"/>
        </w:rPr>
        <w:t>Several travel grants (Office of Research)</w:t>
      </w:r>
    </w:p>
    <w:p w14:paraId="11C79819" w14:textId="77777777" w:rsidR="00A37E17" w:rsidRPr="00817D31" w:rsidRDefault="00A37E17" w:rsidP="00A37E17">
      <w:pPr>
        <w:numPr>
          <w:ilvl w:val="0"/>
          <w:numId w:val="15"/>
        </w:numPr>
        <w:tabs>
          <w:tab w:val="clear" w:pos="720"/>
          <w:tab w:val="num" w:pos="1080"/>
        </w:tabs>
        <w:ind w:left="1080"/>
        <w:rPr>
          <w:rFonts w:ascii="Times New Roman" w:hAnsi="Times New Roman"/>
          <w:bCs/>
          <w:sz w:val="24"/>
        </w:rPr>
      </w:pPr>
      <w:r w:rsidRPr="00817D31">
        <w:rPr>
          <w:rFonts w:ascii="Times New Roman" w:hAnsi="Times New Roman"/>
          <w:bCs/>
          <w:sz w:val="24"/>
        </w:rPr>
        <w:t>Summer Research Award, 2004</w:t>
      </w:r>
    </w:p>
    <w:p w14:paraId="3122C2E9" w14:textId="77777777" w:rsidR="00A37E17" w:rsidRPr="00817D31" w:rsidRDefault="00A37E17" w:rsidP="00A37E17">
      <w:pPr>
        <w:numPr>
          <w:ilvl w:val="0"/>
          <w:numId w:val="14"/>
        </w:numPr>
        <w:tabs>
          <w:tab w:val="clear" w:pos="720"/>
          <w:tab w:val="num" w:pos="1080"/>
        </w:tabs>
        <w:ind w:left="1080"/>
        <w:rPr>
          <w:rFonts w:ascii="Times New Roman" w:hAnsi="Times New Roman"/>
          <w:bCs/>
          <w:sz w:val="24"/>
        </w:rPr>
      </w:pPr>
      <w:r w:rsidRPr="00817D31">
        <w:rPr>
          <w:rFonts w:ascii="Times New Roman" w:hAnsi="Times New Roman"/>
          <w:bCs/>
          <w:sz w:val="24"/>
        </w:rPr>
        <w:t>2 Mini-grants, written in collaboration with Holly Damico, Clinic Director</w:t>
      </w:r>
      <w:r>
        <w:rPr>
          <w:rFonts w:ascii="Times New Roman" w:hAnsi="Times New Roman"/>
          <w:bCs/>
          <w:sz w:val="24"/>
        </w:rPr>
        <w:t>:</w:t>
      </w:r>
    </w:p>
    <w:p w14:paraId="1D9C3798" w14:textId="77777777" w:rsidR="00A37E17" w:rsidRPr="00817D31" w:rsidRDefault="00A37E17" w:rsidP="00A37E17">
      <w:pPr>
        <w:rPr>
          <w:rFonts w:ascii="Times New Roman" w:hAnsi="Times New Roman"/>
          <w:bCs/>
          <w:sz w:val="24"/>
        </w:rPr>
      </w:pPr>
      <w:r w:rsidRPr="00817D31">
        <w:rPr>
          <w:rFonts w:ascii="Times New Roman" w:hAnsi="Times New Roman"/>
          <w:bCs/>
          <w:sz w:val="24"/>
        </w:rPr>
        <w:t>1. Office of Academic Planning &amp; Faculty Development: Fund for Speakers (2005-6)</w:t>
      </w:r>
    </w:p>
    <w:p w14:paraId="0D0D789F" w14:textId="77777777" w:rsidR="00A37E17" w:rsidRPr="00817D31" w:rsidRDefault="00A37E17" w:rsidP="00A37E17">
      <w:pPr>
        <w:rPr>
          <w:rFonts w:ascii="Times New Roman" w:hAnsi="Times New Roman"/>
          <w:bCs/>
          <w:sz w:val="24"/>
        </w:rPr>
      </w:pPr>
      <w:r w:rsidRPr="00817D31">
        <w:rPr>
          <w:rFonts w:ascii="Times New Roman" w:hAnsi="Times New Roman"/>
          <w:bCs/>
          <w:sz w:val="24"/>
          <w:u w:val="single"/>
        </w:rPr>
        <w:t>Title of Lecture Series</w:t>
      </w:r>
      <w:r w:rsidRPr="00817D31">
        <w:rPr>
          <w:rFonts w:ascii="Times New Roman" w:hAnsi="Times New Roman"/>
          <w:bCs/>
          <w:sz w:val="24"/>
        </w:rPr>
        <w:t xml:space="preserve">: </w:t>
      </w:r>
      <w:r w:rsidRPr="00817D31">
        <w:rPr>
          <w:rFonts w:ascii="Times New Roman" w:hAnsi="Times New Roman"/>
          <w:bCs/>
          <w:i/>
          <w:sz w:val="24"/>
        </w:rPr>
        <w:t>Interdisciplinary Practice: The Occupational Therapist’s Role and Perspective</w:t>
      </w:r>
      <w:r w:rsidRPr="00817D31">
        <w:rPr>
          <w:rFonts w:ascii="Times New Roman" w:hAnsi="Times New Roman"/>
          <w:bCs/>
          <w:sz w:val="24"/>
        </w:rPr>
        <w:t xml:space="preserve"> ---$400.00</w:t>
      </w:r>
    </w:p>
    <w:p w14:paraId="58D91A4A" w14:textId="77777777" w:rsidR="00A37E17" w:rsidRPr="00817D31" w:rsidRDefault="00A37E17" w:rsidP="00A37E17">
      <w:pPr>
        <w:rPr>
          <w:rFonts w:ascii="Times New Roman" w:hAnsi="Times New Roman"/>
          <w:bCs/>
          <w:sz w:val="24"/>
        </w:rPr>
      </w:pPr>
      <w:r w:rsidRPr="00817D31">
        <w:rPr>
          <w:rFonts w:ascii="Times New Roman" w:hAnsi="Times New Roman"/>
          <w:bCs/>
          <w:sz w:val="24"/>
        </w:rPr>
        <w:t>2. Office of Faculty Development 2005-06 Instructional Improvement Mini-Grant</w:t>
      </w:r>
    </w:p>
    <w:p w14:paraId="1BD2815F" w14:textId="77777777" w:rsidR="00A37E17" w:rsidRPr="00817D31" w:rsidRDefault="00A37E17" w:rsidP="00A37E17">
      <w:pPr>
        <w:rPr>
          <w:rFonts w:ascii="Times New Roman" w:hAnsi="Times New Roman"/>
          <w:bCs/>
          <w:sz w:val="24"/>
        </w:rPr>
      </w:pPr>
      <w:r w:rsidRPr="00817D31">
        <w:rPr>
          <w:rFonts w:ascii="Times New Roman" w:hAnsi="Times New Roman"/>
          <w:bCs/>
          <w:sz w:val="24"/>
          <w:u w:val="single"/>
        </w:rPr>
        <w:t>Project Title</w:t>
      </w:r>
      <w:r w:rsidRPr="00817D31">
        <w:rPr>
          <w:rFonts w:ascii="Times New Roman" w:hAnsi="Times New Roman"/>
          <w:bCs/>
          <w:sz w:val="24"/>
        </w:rPr>
        <w:t xml:space="preserve">: </w:t>
      </w:r>
      <w:r w:rsidRPr="00817D31">
        <w:rPr>
          <w:rFonts w:ascii="Times New Roman" w:hAnsi="Times New Roman"/>
          <w:bCs/>
          <w:i/>
          <w:sz w:val="24"/>
        </w:rPr>
        <w:t>Collaborative Teamwork: Working with Caregivers</w:t>
      </w:r>
      <w:r w:rsidRPr="00817D31">
        <w:rPr>
          <w:rFonts w:ascii="Times New Roman" w:hAnsi="Times New Roman"/>
          <w:bCs/>
          <w:sz w:val="24"/>
        </w:rPr>
        <w:t>--- $700.00</w:t>
      </w:r>
    </w:p>
    <w:p w14:paraId="75B9CFFB" w14:textId="77777777" w:rsidR="00A37E17" w:rsidRPr="00817D31" w:rsidRDefault="00A37E17" w:rsidP="00A37E17">
      <w:pPr>
        <w:tabs>
          <w:tab w:val="num" w:pos="-90"/>
        </w:tabs>
        <w:ind w:left="360" w:hanging="360"/>
        <w:rPr>
          <w:rFonts w:ascii="Times New Roman" w:hAnsi="Times New Roman"/>
          <w:b/>
          <w:sz w:val="24"/>
        </w:rPr>
      </w:pPr>
    </w:p>
    <w:p w14:paraId="746CD268" w14:textId="77777777" w:rsidR="00A37E17" w:rsidRPr="00817D31" w:rsidRDefault="00A37E17" w:rsidP="00A37E17">
      <w:pPr>
        <w:pStyle w:val="Heading1"/>
        <w:ind w:left="360" w:hanging="360"/>
        <w:jc w:val="left"/>
        <w:rPr>
          <w:b/>
          <w:u w:val="none"/>
        </w:rPr>
      </w:pPr>
      <w:r w:rsidRPr="00817D31">
        <w:rPr>
          <w:b/>
          <w:u w:val="none"/>
        </w:rPr>
        <w:t>CREATIVE PRODUCTS</w:t>
      </w:r>
    </w:p>
    <w:p w14:paraId="0DD0D44C" w14:textId="77777777" w:rsidR="00A37E17" w:rsidRPr="005A4714" w:rsidRDefault="00A37E17" w:rsidP="00A37E17">
      <w:pPr>
        <w:ind w:left="360" w:hanging="360"/>
        <w:rPr>
          <w:rFonts w:ascii="Times New Roman" w:hAnsi="Times New Roman"/>
          <w:sz w:val="24"/>
        </w:rPr>
      </w:pPr>
      <w:r w:rsidRPr="00817D31">
        <w:rPr>
          <w:rFonts w:ascii="Times New Roman" w:hAnsi="Times New Roman"/>
          <w:sz w:val="24"/>
        </w:rPr>
        <w:t xml:space="preserve">Oxley, J. D., Williams, M., Civils, C. A., &amp; Soni, G. (2003). </w:t>
      </w:r>
      <w:r w:rsidRPr="00817D31">
        <w:rPr>
          <w:rFonts w:ascii="Times New Roman" w:hAnsi="Times New Roman"/>
          <w:i/>
          <w:sz w:val="24"/>
        </w:rPr>
        <w:t>Codebreaker: An Instructional CD</w:t>
      </w:r>
      <w:r w:rsidRPr="00817D31">
        <w:rPr>
          <w:rFonts w:ascii="Times New Roman" w:hAnsi="Times New Roman"/>
          <w:sz w:val="24"/>
        </w:rPr>
        <w:t xml:space="preserve">. A product designed for use by educators and parents to accompany a customized page set for the </w:t>
      </w:r>
      <w:proofErr w:type="spellStart"/>
      <w:r w:rsidRPr="00817D31">
        <w:rPr>
          <w:rFonts w:ascii="Times New Roman" w:hAnsi="Times New Roman"/>
          <w:sz w:val="24"/>
        </w:rPr>
        <w:t>DynaVox</w:t>
      </w:r>
      <w:proofErr w:type="spellEnd"/>
      <w:r w:rsidRPr="00817D31">
        <w:rPr>
          <w:rFonts w:ascii="Times New Roman" w:hAnsi="Times New Roman"/>
          <w:sz w:val="24"/>
        </w:rPr>
        <w:t xml:space="preserve"> to be used by children with severe speech and physical impairments to enable them to participate in the regular language arts curriculum.</w:t>
      </w:r>
    </w:p>
    <w:p w14:paraId="2A70E54E" w14:textId="77777777" w:rsidR="00456A07" w:rsidRPr="00415B33" w:rsidRDefault="00456A07" w:rsidP="0017115E">
      <w:pPr>
        <w:rPr>
          <w:rFonts w:ascii="Times New Roman" w:hAnsi="Times New Roman"/>
          <w:bCs/>
          <w:sz w:val="24"/>
        </w:rPr>
      </w:pPr>
    </w:p>
    <w:p w14:paraId="3A01DDF6" w14:textId="20A4F51F" w:rsidR="0017115E" w:rsidRPr="00415B33" w:rsidRDefault="007B3B81" w:rsidP="00425ADB">
      <w:pPr>
        <w:pStyle w:val="Header"/>
        <w:tabs>
          <w:tab w:val="clear" w:pos="4320"/>
          <w:tab w:val="clear" w:pos="8640"/>
          <w:tab w:val="num" w:pos="-90"/>
        </w:tabs>
        <w:ind w:left="360" w:hanging="360"/>
        <w:rPr>
          <w:rFonts w:ascii="Times New Roman" w:hAnsi="Times New Roman"/>
          <w:b/>
          <w:sz w:val="24"/>
        </w:rPr>
      </w:pPr>
      <w:r w:rsidRPr="00415B33">
        <w:rPr>
          <w:rFonts w:ascii="Times New Roman" w:hAnsi="Times New Roman"/>
          <w:b/>
          <w:bCs/>
          <w:sz w:val="24"/>
        </w:rPr>
        <w:t>PRESENTATIONS</w:t>
      </w:r>
    </w:p>
    <w:p w14:paraId="3A01DDF7" w14:textId="77777777" w:rsidR="0017115E" w:rsidRPr="00415B33" w:rsidRDefault="0017115E" w:rsidP="007B3B81">
      <w:pPr>
        <w:ind w:firstLine="360"/>
        <w:rPr>
          <w:rFonts w:ascii="Times New Roman" w:hAnsi="Times New Roman"/>
          <w:b/>
          <w:bCs/>
          <w:sz w:val="24"/>
        </w:rPr>
      </w:pPr>
      <w:r w:rsidRPr="00415B33">
        <w:rPr>
          <w:rFonts w:ascii="Times New Roman" w:hAnsi="Times New Roman"/>
          <w:b/>
          <w:bCs/>
          <w:sz w:val="24"/>
        </w:rPr>
        <w:t>International</w:t>
      </w:r>
    </w:p>
    <w:p w14:paraId="47330957" w14:textId="3A1F9CDA" w:rsidR="00057BC4" w:rsidRPr="00415B33" w:rsidRDefault="00057BC4" w:rsidP="006A2C32">
      <w:pPr>
        <w:ind w:left="360" w:hanging="360"/>
        <w:rPr>
          <w:rFonts w:ascii="Times New Roman" w:hAnsi="Times New Roman"/>
          <w:sz w:val="24"/>
        </w:rPr>
      </w:pPr>
      <w:r w:rsidRPr="00415B33">
        <w:rPr>
          <w:rFonts w:ascii="Times New Roman" w:hAnsi="Times New Roman"/>
          <w:sz w:val="24"/>
        </w:rPr>
        <w:t>Oxley, J. D. &amp; Ma, Y. (2018)</w:t>
      </w:r>
      <w:r w:rsidR="006A2C32" w:rsidRPr="00415B33">
        <w:rPr>
          <w:rFonts w:ascii="Times New Roman" w:hAnsi="Times New Roman"/>
          <w:sz w:val="24"/>
        </w:rPr>
        <w:t xml:space="preserve"> Considerations for Efficacy of Character-based Chinese Input System in Speech-generating Devices Design. Poster presentation at the </w:t>
      </w:r>
      <w:r w:rsidR="006A2C32" w:rsidRPr="00415B33">
        <w:rPr>
          <w:rFonts w:ascii="Times New Roman" w:hAnsi="Times New Roman"/>
          <w:i/>
          <w:sz w:val="24"/>
        </w:rPr>
        <w:t>17th International Clinical Phonetics and Linguistic Association (ICPLA) Conference</w:t>
      </w:r>
      <w:r w:rsidR="006A2C32" w:rsidRPr="00415B33">
        <w:rPr>
          <w:rFonts w:ascii="Times New Roman" w:hAnsi="Times New Roman"/>
          <w:sz w:val="24"/>
        </w:rPr>
        <w:t>, October 23 -25, 2018, St. Julian’s, Malta.</w:t>
      </w:r>
    </w:p>
    <w:p w14:paraId="05822C38" w14:textId="72255481" w:rsidR="006A2C32" w:rsidRPr="00415B33" w:rsidRDefault="00057BC4" w:rsidP="006A2C32">
      <w:pPr>
        <w:ind w:left="360" w:hanging="360"/>
        <w:rPr>
          <w:rFonts w:ascii="Times New Roman" w:hAnsi="Times New Roman"/>
          <w:sz w:val="24"/>
        </w:rPr>
      </w:pPr>
      <w:r w:rsidRPr="00415B33">
        <w:rPr>
          <w:rFonts w:ascii="Times New Roman" w:hAnsi="Times New Roman"/>
          <w:sz w:val="24"/>
        </w:rPr>
        <w:t>Kaniamat</w:t>
      </w:r>
      <w:r w:rsidR="006A2C32" w:rsidRPr="00415B33">
        <w:rPr>
          <w:rFonts w:ascii="Times New Roman" w:hAnsi="Times New Roman"/>
          <w:sz w:val="24"/>
        </w:rPr>
        <w:t>t</w:t>
      </w:r>
      <w:r w:rsidRPr="00415B33">
        <w:rPr>
          <w:rFonts w:ascii="Times New Roman" w:hAnsi="Times New Roman"/>
          <w:sz w:val="24"/>
        </w:rPr>
        <w:t>am, M. &amp; Oxley, J. 2018. ICPLA</w:t>
      </w:r>
      <w:r w:rsidR="006A2C32" w:rsidRPr="00415B33">
        <w:rPr>
          <w:rFonts w:ascii="Times New Roman" w:hAnsi="Times New Roman"/>
          <w:sz w:val="24"/>
        </w:rPr>
        <w:t xml:space="preserve"> I am Sidhu and I have something to say. Platform presentation at the </w:t>
      </w:r>
      <w:r w:rsidR="006A2C32" w:rsidRPr="00415B33">
        <w:rPr>
          <w:rFonts w:ascii="Times New Roman" w:hAnsi="Times New Roman"/>
          <w:i/>
          <w:sz w:val="24"/>
        </w:rPr>
        <w:t>17th International Clinical Phonetics and Linguistic Association (ICPLA) Conference</w:t>
      </w:r>
      <w:r w:rsidR="006A2C32" w:rsidRPr="00415B33">
        <w:rPr>
          <w:rFonts w:ascii="Times New Roman" w:hAnsi="Times New Roman"/>
          <w:sz w:val="24"/>
        </w:rPr>
        <w:t>, October 23 -25, 2018, St. Julian’s, Malta.</w:t>
      </w:r>
    </w:p>
    <w:p w14:paraId="45D6E73A" w14:textId="795A464D" w:rsidR="00173965" w:rsidRPr="00415B33" w:rsidRDefault="00173965" w:rsidP="00173965">
      <w:pPr>
        <w:pStyle w:val="Heading1"/>
        <w:ind w:left="360" w:hanging="360"/>
        <w:jc w:val="left"/>
        <w:rPr>
          <w:rFonts w:eastAsiaTheme="majorEastAsia"/>
          <w:iCs/>
          <w:kern w:val="24"/>
          <w:u w:val="none"/>
          <w:lang w:eastAsia="ja-JP"/>
        </w:rPr>
      </w:pPr>
      <w:r w:rsidRPr="00415B33">
        <w:rPr>
          <w:u w:val="none"/>
        </w:rPr>
        <w:t xml:space="preserve">Kaniamattam, M. &amp; Oxley, J. 2018. Finding Ways to Improve Social Interaction and Communication Opportunities for Child with Cerebral Palsy.  Poster presentation at the </w:t>
      </w:r>
      <w:r w:rsidRPr="00415B33">
        <w:rPr>
          <w:i/>
          <w:iCs/>
          <w:u w:val="none"/>
        </w:rPr>
        <w:t>1</w:t>
      </w:r>
      <w:r w:rsidR="00D244FB" w:rsidRPr="00415B33">
        <w:rPr>
          <w:i/>
          <w:iCs/>
          <w:u w:val="none"/>
        </w:rPr>
        <w:t>8</w:t>
      </w:r>
      <w:r w:rsidRPr="00415B33">
        <w:rPr>
          <w:rFonts w:eastAsiaTheme="majorEastAsia"/>
          <w:i/>
          <w:iCs/>
          <w:kern w:val="24"/>
          <w:u w:val="none"/>
          <w:lang w:eastAsia="ja-JP"/>
        </w:rPr>
        <w:t>th Biennial Conference of the International Society for Augmentative and A</w:t>
      </w:r>
      <w:r w:rsidRPr="00415B33">
        <w:rPr>
          <w:i/>
          <w:iCs/>
          <w:u w:val="none"/>
        </w:rPr>
        <w:t>lternative Communication</w:t>
      </w:r>
      <w:r w:rsidRPr="00415B33">
        <w:rPr>
          <w:iCs/>
          <w:u w:val="none"/>
        </w:rPr>
        <w:t xml:space="preserve">. </w:t>
      </w:r>
      <w:r w:rsidR="00D244FB" w:rsidRPr="00415B33">
        <w:rPr>
          <w:iCs/>
          <w:u w:val="none"/>
        </w:rPr>
        <w:t>July</w:t>
      </w:r>
      <w:r w:rsidRPr="00415B33">
        <w:rPr>
          <w:iCs/>
          <w:u w:val="none"/>
        </w:rPr>
        <w:t xml:space="preserve"> </w:t>
      </w:r>
      <w:r w:rsidR="00D244FB" w:rsidRPr="00415B33">
        <w:rPr>
          <w:iCs/>
          <w:u w:val="none"/>
        </w:rPr>
        <w:t>23</w:t>
      </w:r>
      <w:r w:rsidR="00D244FB" w:rsidRPr="00415B33">
        <w:rPr>
          <w:iCs/>
          <w:u w:val="none"/>
          <w:vertAlign w:val="superscript"/>
        </w:rPr>
        <w:t>rd</w:t>
      </w:r>
      <w:r w:rsidRPr="00415B33">
        <w:rPr>
          <w:iCs/>
          <w:u w:val="none"/>
        </w:rPr>
        <w:t xml:space="preserve"> – </w:t>
      </w:r>
      <w:r w:rsidR="00D244FB" w:rsidRPr="00415B33">
        <w:rPr>
          <w:iCs/>
          <w:u w:val="none"/>
        </w:rPr>
        <w:t>26</w:t>
      </w:r>
      <w:r w:rsidRPr="00415B33">
        <w:rPr>
          <w:iCs/>
          <w:u w:val="none"/>
          <w:vertAlign w:val="superscript"/>
        </w:rPr>
        <w:t>th</w:t>
      </w:r>
      <w:r w:rsidRPr="00415B33">
        <w:rPr>
          <w:iCs/>
          <w:u w:val="none"/>
        </w:rPr>
        <w:t>, 201</w:t>
      </w:r>
      <w:r w:rsidR="009300D5" w:rsidRPr="00415B33">
        <w:rPr>
          <w:iCs/>
          <w:u w:val="none"/>
        </w:rPr>
        <w:t>8</w:t>
      </w:r>
      <w:r w:rsidRPr="00415B33">
        <w:rPr>
          <w:rFonts w:eastAsiaTheme="majorEastAsia"/>
          <w:iCs/>
          <w:kern w:val="24"/>
          <w:u w:val="none"/>
          <w:lang w:eastAsia="ja-JP"/>
        </w:rPr>
        <w:t xml:space="preserve">, </w:t>
      </w:r>
      <w:r w:rsidR="00D244FB" w:rsidRPr="00415B33">
        <w:rPr>
          <w:rFonts w:eastAsiaTheme="majorEastAsia"/>
          <w:iCs/>
          <w:kern w:val="24"/>
          <w:u w:val="none"/>
          <w:lang w:eastAsia="ja-JP"/>
        </w:rPr>
        <w:t>Gold Coast, Australia</w:t>
      </w:r>
      <w:r w:rsidRPr="00415B33">
        <w:rPr>
          <w:rFonts w:eastAsiaTheme="majorEastAsia"/>
          <w:iCs/>
          <w:kern w:val="24"/>
          <w:u w:val="none"/>
          <w:lang w:eastAsia="ja-JP"/>
        </w:rPr>
        <w:t>.</w:t>
      </w:r>
    </w:p>
    <w:p w14:paraId="21925352" w14:textId="0B8C87C2" w:rsidR="00C47E5B" w:rsidRPr="00415B33" w:rsidRDefault="00C47E5B" w:rsidP="00C47E5B">
      <w:pPr>
        <w:ind w:left="360" w:hanging="360"/>
        <w:rPr>
          <w:rFonts w:ascii="Times New Roman" w:hAnsi="Times New Roman"/>
          <w:sz w:val="24"/>
        </w:rPr>
      </w:pPr>
      <w:proofErr w:type="spellStart"/>
      <w:r w:rsidRPr="00415B33">
        <w:rPr>
          <w:rFonts w:ascii="Times New Roman" w:hAnsi="Times New Roman"/>
          <w:sz w:val="24"/>
        </w:rPr>
        <w:t>Déliberato</w:t>
      </w:r>
      <w:proofErr w:type="spellEnd"/>
      <w:r w:rsidRPr="00415B33">
        <w:rPr>
          <w:rFonts w:ascii="Times New Roman" w:hAnsi="Times New Roman"/>
          <w:sz w:val="24"/>
        </w:rPr>
        <w:t xml:space="preserve">, D., Oxley, J., Stadskleiv, K., &amp; von Tetzchner, S. (2018). Vocabulary development in young aided communicators without cognitive and language impairment. Platform presentation at the </w:t>
      </w:r>
      <w:r w:rsidRPr="00415B33">
        <w:rPr>
          <w:rFonts w:ascii="Times New Roman" w:hAnsi="Times New Roman"/>
          <w:i/>
          <w:sz w:val="24"/>
        </w:rPr>
        <w:t xml:space="preserve">Research Seminar: </w:t>
      </w:r>
      <w:r w:rsidRPr="00415B33">
        <w:rPr>
          <w:rFonts w:ascii="Times New Roman" w:eastAsiaTheme="majorEastAsia" w:hAnsi="Times New Roman"/>
          <w:i/>
          <w:sz w:val="24"/>
          <w:lang w:eastAsia="ja-JP"/>
        </w:rPr>
        <w:t>Aided language development and use: Processes and clinical implications</w:t>
      </w:r>
      <w:r w:rsidRPr="00415B33">
        <w:rPr>
          <w:rFonts w:ascii="Times New Roman" w:eastAsiaTheme="majorEastAsia" w:hAnsi="Times New Roman"/>
          <w:sz w:val="24"/>
          <w:lang w:eastAsia="ja-JP"/>
        </w:rPr>
        <w:t xml:space="preserve">, </w:t>
      </w:r>
      <w:r w:rsidRPr="00415B33">
        <w:rPr>
          <w:rFonts w:ascii="Times New Roman" w:hAnsi="Times New Roman"/>
          <w:sz w:val="24"/>
        </w:rPr>
        <w:t>National University of Singapore, July 18</w:t>
      </w:r>
      <w:r w:rsidRPr="00415B33">
        <w:rPr>
          <w:rFonts w:ascii="Times New Roman" w:hAnsi="Times New Roman"/>
          <w:sz w:val="24"/>
          <w:vertAlign w:val="superscript"/>
        </w:rPr>
        <w:t>th</w:t>
      </w:r>
      <w:r w:rsidRPr="00415B33">
        <w:rPr>
          <w:rFonts w:ascii="Times New Roman" w:hAnsi="Times New Roman"/>
          <w:sz w:val="24"/>
        </w:rPr>
        <w:t>, 2018</w:t>
      </w:r>
    </w:p>
    <w:p w14:paraId="0D12DA84" w14:textId="77777777" w:rsidR="00456A07" w:rsidRPr="00415B33" w:rsidRDefault="00456A07" w:rsidP="00456A07">
      <w:pPr>
        <w:pStyle w:val="Heading1"/>
        <w:ind w:left="360" w:hanging="360"/>
        <w:jc w:val="left"/>
        <w:rPr>
          <w:i/>
          <w:u w:val="none"/>
          <w:lang w:val="en-GB"/>
        </w:rPr>
      </w:pPr>
      <w:r w:rsidRPr="00415B33">
        <w:rPr>
          <w:u w:val="none"/>
        </w:rPr>
        <w:t xml:space="preserve">Oxley, J. D. &amp; Kaniamattam, M. (2017). Conversation Books: Tools for Transforming Public Perceptions of a Child with CP in Kerala, India. Platform Presentation at the </w:t>
      </w:r>
      <w:r w:rsidRPr="00415B33">
        <w:rPr>
          <w:i/>
          <w:u w:val="none"/>
          <w:lang w:val="en-GB"/>
        </w:rPr>
        <w:t xml:space="preserve">First East Asian Regional Conference on Augmentative and Alternative Communication (AAC): Discovering Resources </w:t>
      </w:r>
      <w:r w:rsidRPr="00415B33">
        <w:rPr>
          <w:i/>
          <w:u w:val="none"/>
          <w:lang w:val="en-GB"/>
        </w:rPr>
        <w:tab/>
        <w:t>Beijing, China, November 20–22, 2017.</w:t>
      </w:r>
    </w:p>
    <w:p w14:paraId="5AE99744" w14:textId="77777777" w:rsidR="005138DD" w:rsidRDefault="005138DD" w:rsidP="00456A07">
      <w:pPr>
        <w:ind w:left="360" w:hanging="360"/>
        <w:rPr>
          <w:rFonts w:ascii="Times New Roman" w:hAnsi="Times New Roman"/>
          <w:sz w:val="24"/>
        </w:rPr>
      </w:pPr>
    </w:p>
    <w:p w14:paraId="613A24FD" w14:textId="77777777" w:rsidR="005138DD" w:rsidRDefault="005138DD" w:rsidP="00456A07">
      <w:pPr>
        <w:ind w:left="360" w:hanging="360"/>
        <w:rPr>
          <w:rFonts w:ascii="Times New Roman" w:hAnsi="Times New Roman"/>
          <w:sz w:val="24"/>
        </w:rPr>
      </w:pPr>
    </w:p>
    <w:p w14:paraId="29B0AD72" w14:textId="4E5D029D" w:rsidR="00456A07" w:rsidRPr="00415B33" w:rsidRDefault="00456A07" w:rsidP="00456A07">
      <w:pPr>
        <w:ind w:left="360" w:hanging="360"/>
        <w:rPr>
          <w:rFonts w:ascii="Times New Roman" w:hAnsi="Times New Roman"/>
          <w:sz w:val="24"/>
        </w:rPr>
      </w:pPr>
      <w:r w:rsidRPr="00415B33">
        <w:rPr>
          <w:rFonts w:ascii="Times New Roman" w:hAnsi="Times New Roman"/>
          <w:sz w:val="24"/>
        </w:rPr>
        <w:lastRenderedPageBreak/>
        <w:t xml:space="preserve">Kaniamattam, M. &amp; Oxley, J. (2016.) Relocation for rehabilitation: The lived experiences of parents of children with complex communication needs in Kerala, India. Platform presentation at </w:t>
      </w:r>
      <w:r w:rsidRPr="00415B33">
        <w:rPr>
          <w:rFonts w:ascii="Times New Roman" w:hAnsi="Times New Roman"/>
          <w:i/>
          <w:sz w:val="24"/>
        </w:rPr>
        <w:t>the Research Symposium of the 17</w:t>
      </w:r>
      <w:r w:rsidRPr="00415B33">
        <w:rPr>
          <w:rFonts w:ascii="Times New Roman" w:hAnsi="Times New Roman"/>
          <w:i/>
          <w:sz w:val="24"/>
          <w:vertAlign w:val="superscript"/>
        </w:rPr>
        <w:t>th</w:t>
      </w:r>
      <w:r w:rsidRPr="00415B33">
        <w:rPr>
          <w:rFonts w:ascii="Times New Roman" w:hAnsi="Times New Roman"/>
          <w:i/>
          <w:sz w:val="24"/>
        </w:rPr>
        <w:t xml:space="preserve"> Biennial Conference of the International Society for Augmentative and Alternative Communication, </w:t>
      </w:r>
      <w:r w:rsidRPr="00415B33">
        <w:rPr>
          <w:rFonts w:ascii="Times New Roman" w:hAnsi="Times New Roman"/>
          <w:sz w:val="24"/>
        </w:rPr>
        <w:t>August 6</w:t>
      </w:r>
      <w:r w:rsidRPr="00415B33">
        <w:rPr>
          <w:rFonts w:ascii="Times New Roman" w:hAnsi="Times New Roman"/>
          <w:sz w:val="24"/>
          <w:vertAlign w:val="superscript"/>
        </w:rPr>
        <w:t>th</w:t>
      </w:r>
      <w:r w:rsidRPr="00415B33">
        <w:rPr>
          <w:rFonts w:ascii="Times New Roman" w:hAnsi="Times New Roman"/>
          <w:sz w:val="24"/>
        </w:rPr>
        <w:t>—13</w:t>
      </w:r>
      <w:r w:rsidRPr="00415B33">
        <w:rPr>
          <w:rFonts w:ascii="Times New Roman" w:hAnsi="Times New Roman"/>
          <w:sz w:val="24"/>
          <w:vertAlign w:val="superscript"/>
        </w:rPr>
        <w:t>th</w:t>
      </w:r>
      <w:r w:rsidRPr="00415B33">
        <w:rPr>
          <w:rFonts w:ascii="Times New Roman" w:hAnsi="Times New Roman"/>
          <w:sz w:val="24"/>
        </w:rPr>
        <w:t xml:space="preserve">, 2016, Toronto, Canada. </w:t>
      </w:r>
    </w:p>
    <w:p w14:paraId="79FAC507" w14:textId="77777777" w:rsidR="00456A07" w:rsidRPr="00415B33" w:rsidRDefault="00456A07" w:rsidP="00456A07">
      <w:pPr>
        <w:ind w:left="360" w:hanging="360"/>
        <w:rPr>
          <w:rFonts w:ascii="Times New Roman" w:hAnsi="Times New Roman"/>
          <w:sz w:val="24"/>
        </w:rPr>
      </w:pPr>
      <w:r w:rsidRPr="00415B33">
        <w:rPr>
          <w:rFonts w:ascii="Times New Roman" w:eastAsiaTheme="majorEastAsia" w:hAnsi="Times New Roman"/>
          <w:sz w:val="24"/>
          <w:lang w:eastAsia="ja-JP"/>
        </w:rPr>
        <w:t xml:space="preserve">Kaniamattam, M., Oxley, J. &amp; Damico, J. (2016). </w:t>
      </w:r>
      <w:r w:rsidRPr="00415B33">
        <w:rPr>
          <w:rFonts w:ascii="Times New Roman" w:hAnsi="Times New Roman"/>
          <w:sz w:val="24"/>
          <w:lang w:eastAsia="ja-JP"/>
        </w:rPr>
        <w:t xml:space="preserve">Interpreting how parents construct the meaning of communication and its impairments: A South Indian perspective. </w:t>
      </w:r>
      <w:r w:rsidRPr="00415B33">
        <w:rPr>
          <w:rFonts w:ascii="Times New Roman" w:hAnsi="Times New Roman"/>
          <w:sz w:val="24"/>
        </w:rPr>
        <w:t xml:space="preserve">Platform presentation at the </w:t>
      </w:r>
      <w:r w:rsidRPr="00415B33">
        <w:rPr>
          <w:rFonts w:ascii="Times New Roman" w:hAnsi="Times New Roman"/>
          <w:i/>
          <w:sz w:val="24"/>
        </w:rPr>
        <w:t>17</w:t>
      </w:r>
      <w:r w:rsidRPr="00415B33">
        <w:rPr>
          <w:rFonts w:ascii="Times New Roman" w:hAnsi="Times New Roman"/>
          <w:i/>
          <w:sz w:val="24"/>
          <w:vertAlign w:val="superscript"/>
        </w:rPr>
        <w:t>th</w:t>
      </w:r>
      <w:r w:rsidRPr="00415B33">
        <w:rPr>
          <w:rFonts w:ascii="Times New Roman" w:hAnsi="Times New Roman"/>
          <w:i/>
          <w:sz w:val="24"/>
        </w:rPr>
        <w:t xml:space="preserve"> Biennial Conference of the International Society for Augmentative and Alternative Communication, </w:t>
      </w:r>
      <w:r w:rsidRPr="00415B33">
        <w:rPr>
          <w:rFonts w:ascii="Times New Roman" w:hAnsi="Times New Roman"/>
          <w:sz w:val="24"/>
        </w:rPr>
        <w:t>August 6</w:t>
      </w:r>
      <w:r w:rsidRPr="00415B33">
        <w:rPr>
          <w:rFonts w:ascii="Times New Roman" w:hAnsi="Times New Roman"/>
          <w:sz w:val="24"/>
          <w:vertAlign w:val="superscript"/>
        </w:rPr>
        <w:t xml:space="preserve">th </w:t>
      </w:r>
      <w:r w:rsidRPr="00415B33">
        <w:rPr>
          <w:rFonts w:ascii="Times New Roman" w:hAnsi="Times New Roman"/>
          <w:sz w:val="24"/>
        </w:rPr>
        <w:t>- 13</w:t>
      </w:r>
      <w:r w:rsidRPr="00415B33">
        <w:rPr>
          <w:rFonts w:ascii="Times New Roman" w:hAnsi="Times New Roman"/>
          <w:sz w:val="24"/>
          <w:vertAlign w:val="superscript"/>
        </w:rPr>
        <w:t>th</w:t>
      </w:r>
      <w:r w:rsidRPr="00415B33">
        <w:rPr>
          <w:rFonts w:ascii="Times New Roman" w:hAnsi="Times New Roman"/>
          <w:sz w:val="24"/>
        </w:rPr>
        <w:t>, 2016, Toronto, Canada.</w:t>
      </w:r>
    </w:p>
    <w:p w14:paraId="24659CD9" w14:textId="77777777" w:rsidR="00456A07" w:rsidRPr="00415B33" w:rsidRDefault="00456A07" w:rsidP="00456A07">
      <w:pPr>
        <w:pStyle w:val="Heading1"/>
        <w:ind w:left="360" w:hanging="360"/>
        <w:jc w:val="left"/>
        <w:rPr>
          <w:rFonts w:eastAsiaTheme="majorEastAsia"/>
          <w:iCs/>
          <w:kern w:val="24"/>
          <w:u w:val="none"/>
          <w:lang w:eastAsia="ja-JP"/>
        </w:rPr>
      </w:pPr>
      <w:r w:rsidRPr="00415B33">
        <w:rPr>
          <w:bCs/>
          <w:u w:val="none"/>
        </w:rPr>
        <w:t xml:space="preserve">Kaniamattam, M., Oxley, J. &amp; Damico, J. (2016). </w:t>
      </w:r>
      <w:r w:rsidRPr="00415B33">
        <w:rPr>
          <w:u w:val="none"/>
        </w:rPr>
        <w:t xml:space="preserve">“It’s not our children, but we who are really disabled”: Parent perspectives from India. Poster presentation at the </w:t>
      </w:r>
      <w:r w:rsidRPr="00415B33">
        <w:rPr>
          <w:i/>
          <w:iCs/>
          <w:u w:val="none"/>
        </w:rPr>
        <w:t>17</w:t>
      </w:r>
      <w:r w:rsidRPr="00415B33">
        <w:rPr>
          <w:rFonts w:eastAsiaTheme="majorEastAsia"/>
          <w:i/>
          <w:iCs/>
          <w:kern w:val="24"/>
          <w:u w:val="none"/>
          <w:lang w:eastAsia="ja-JP"/>
        </w:rPr>
        <w:t>th Biennial Conference of the International Society for Augmentative and A</w:t>
      </w:r>
      <w:r w:rsidRPr="00415B33">
        <w:rPr>
          <w:i/>
          <w:iCs/>
          <w:u w:val="none"/>
        </w:rPr>
        <w:t>lternative Communication</w:t>
      </w:r>
      <w:r w:rsidRPr="00415B33">
        <w:rPr>
          <w:iCs/>
          <w:u w:val="none"/>
        </w:rPr>
        <w:t>. August 6</w:t>
      </w:r>
      <w:r w:rsidRPr="00415B33">
        <w:rPr>
          <w:iCs/>
          <w:u w:val="none"/>
          <w:vertAlign w:val="superscript"/>
        </w:rPr>
        <w:t>th</w:t>
      </w:r>
      <w:r w:rsidRPr="00415B33">
        <w:rPr>
          <w:iCs/>
          <w:u w:val="none"/>
        </w:rPr>
        <w:t xml:space="preserve"> – 13</w:t>
      </w:r>
      <w:r w:rsidRPr="00415B33">
        <w:rPr>
          <w:iCs/>
          <w:u w:val="none"/>
          <w:vertAlign w:val="superscript"/>
        </w:rPr>
        <w:t>th</w:t>
      </w:r>
      <w:r w:rsidRPr="00415B33">
        <w:rPr>
          <w:iCs/>
          <w:u w:val="none"/>
        </w:rPr>
        <w:t>, 2016</w:t>
      </w:r>
      <w:r w:rsidRPr="00415B33">
        <w:rPr>
          <w:rFonts w:eastAsiaTheme="majorEastAsia"/>
          <w:iCs/>
          <w:kern w:val="24"/>
          <w:u w:val="none"/>
          <w:lang w:eastAsia="ja-JP"/>
        </w:rPr>
        <w:t>, Toronto, Canada.</w:t>
      </w:r>
    </w:p>
    <w:p w14:paraId="693EFBAF" w14:textId="6315C382" w:rsidR="00456A07" w:rsidRPr="00415B33" w:rsidRDefault="00456A07" w:rsidP="00456A07">
      <w:pPr>
        <w:pStyle w:val="Heading1"/>
        <w:ind w:left="360" w:hanging="360"/>
        <w:rPr>
          <w:u w:val="none"/>
        </w:rPr>
      </w:pPr>
      <w:r w:rsidRPr="00415B33">
        <w:rPr>
          <w:u w:val="none"/>
        </w:rPr>
        <w:t xml:space="preserve">Kaniamattam, M., Günhan, E., Oxley, J. &amp; Damico, J (2016). Multilingual translation issues in qualitative research: Reflections on semi-structured interviews with parents of children with autism from India and Turkey. Poster presentation at the </w:t>
      </w:r>
      <w:r w:rsidRPr="00415B33">
        <w:rPr>
          <w:i/>
          <w:u w:val="none"/>
        </w:rPr>
        <w:t>16th</w:t>
      </w:r>
      <w:r w:rsidRPr="00415B33">
        <w:rPr>
          <w:u w:val="none"/>
        </w:rPr>
        <w:t xml:space="preserve"> </w:t>
      </w:r>
      <w:r w:rsidRPr="00415B33">
        <w:rPr>
          <w:i/>
          <w:u w:val="none"/>
        </w:rPr>
        <w:t>International Clinical Phonetics and Linguistic Association (ICPLA) Conference</w:t>
      </w:r>
      <w:r w:rsidRPr="00415B33">
        <w:rPr>
          <w:u w:val="none"/>
        </w:rPr>
        <w:t>, June 14 -18, 2016, Halifax, Canada.</w:t>
      </w:r>
    </w:p>
    <w:p w14:paraId="561968CD" w14:textId="77777777" w:rsidR="00456A07" w:rsidRPr="00415B33" w:rsidRDefault="00456A07" w:rsidP="00456A07">
      <w:pPr>
        <w:ind w:left="450" w:hanging="450"/>
        <w:rPr>
          <w:rFonts w:ascii="Times New Roman" w:hAnsi="Times New Roman"/>
          <w:bCs/>
          <w:sz w:val="24"/>
        </w:rPr>
      </w:pPr>
      <w:proofErr w:type="spellStart"/>
      <w:r w:rsidRPr="00415B33">
        <w:rPr>
          <w:rFonts w:ascii="Times New Roman" w:hAnsi="Times New Roman"/>
          <w:bCs/>
          <w:sz w:val="24"/>
        </w:rPr>
        <w:t>Kuecker</w:t>
      </w:r>
      <w:proofErr w:type="spellEnd"/>
      <w:r w:rsidRPr="00415B33">
        <w:rPr>
          <w:rFonts w:ascii="Times New Roman" w:hAnsi="Times New Roman"/>
          <w:bCs/>
          <w:sz w:val="24"/>
        </w:rPr>
        <w:t xml:space="preserve">, K. &amp; Oxley, J. (2016). </w:t>
      </w:r>
      <w:r w:rsidRPr="00415B33">
        <w:rPr>
          <w:rFonts w:ascii="Times New Roman" w:hAnsi="Times New Roman"/>
          <w:sz w:val="24"/>
        </w:rPr>
        <w:t xml:space="preserve">A system of non-standard phonemic contrasts employed by an adult unilateral Cochlear Implant recipient with CHARGE syndrome. </w:t>
      </w:r>
      <w:r w:rsidRPr="00415B33">
        <w:rPr>
          <w:rFonts w:ascii="Times New Roman" w:hAnsi="Times New Roman"/>
          <w:bCs/>
          <w:sz w:val="24"/>
        </w:rPr>
        <w:t xml:space="preserve">Poster presentation at the </w:t>
      </w:r>
      <w:proofErr w:type="spellStart"/>
      <w:r w:rsidRPr="00415B33">
        <w:rPr>
          <w:rFonts w:ascii="Times New Roman" w:hAnsi="Times New Roman"/>
          <w:bCs/>
          <w:i/>
          <w:sz w:val="24"/>
        </w:rPr>
        <w:t>Congrès</w:t>
      </w:r>
      <w:proofErr w:type="spellEnd"/>
      <w:r w:rsidRPr="00415B33">
        <w:rPr>
          <w:rFonts w:ascii="Times New Roman" w:hAnsi="Times New Roman"/>
          <w:bCs/>
          <w:i/>
          <w:sz w:val="24"/>
        </w:rPr>
        <w:t xml:space="preserve"> international </w:t>
      </w:r>
      <w:proofErr w:type="spellStart"/>
      <w:r w:rsidRPr="00415B33">
        <w:rPr>
          <w:rFonts w:ascii="Times New Roman" w:hAnsi="Times New Roman"/>
          <w:bCs/>
          <w:i/>
          <w:sz w:val="24"/>
        </w:rPr>
        <w:t>en</w:t>
      </w:r>
      <w:proofErr w:type="spellEnd"/>
      <w:r w:rsidRPr="00415B33">
        <w:rPr>
          <w:rFonts w:ascii="Times New Roman" w:hAnsi="Times New Roman"/>
          <w:bCs/>
          <w:i/>
          <w:sz w:val="24"/>
        </w:rPr>
        <w:t xml:space="preserve"> </w:t>
      </w:r>
      <w:proofErr w:type="spellStart"/>
      <w:r w:rsidRPr="00415B33">
        <w:rPr>
          <w:rFonts w:ascii="Times New Roman" w:hAnsi="Times New Roman"/>
          <w:bCs/>
          <w:i/>
          <w:sz w:val="24"/>
        </w:rPr>
        <w:t>orthophonie</w:t>
      </w:r>
      <w:proofErr w:type="spellEnd"/>
      <w:r w:rsidRPr="00415B33">
        <w:rPr>
          <w:rFonts w:ascii="Times New Roman" w:hAnsi="Times New Roman"/>
          <w:bCs/>
          <w:i/>
          <w:sz w:val="24"/>
        </w:rPr>
        <w:t xml:space="preserve"> et </w:t>
      </w:r>
      <w:proofErr w:type="spellStart"/>
      <w:r w:rsidRPr="00415B33">
        <w:rPr>
          <w:rFonts w:ascii="Times New Roman" w:hAnsi="Times New Roman"/>
          <w:bCs/>
          <w:i/>
          <w:sz w:val="24"/>
        </w:rPr>
        <w:t>en</w:t>
      </w:r>
      <w:proofErr w:type="spellEnd"/>
      <w:r w:rsidRPr="00415B33">
        <w:rPr>
          <w:rFonts w:ascii="Times New Roman" w:hAnsi="Times New Roman"/>
          <w:bCs/>
          <w:i/>
          <w:sz w:val="24"/>
        </w:rPr>
        <w:t xml:space="preserve"> </w:t>
      </w:r>
      <w:proofErr w:type="spellStart"/>
      <w:r w:rsidRPr="00415B33">
        <w:rPr>
          <w:rFonts w:ascii="Times New Roman" w:hAnsi="Times New Roman"/>
          <w:bCs/>
          <w:i/>
          <w:sz w:val="24"/>
        </w:rPr>
        <w:t>audiologie</w:t>
      </w:r>
      <w:proofErr w:type="spellEnd"/>
      <w:r w:rsidRPr="00415B33">
        <w:rPr>
          <w:rFonts w:ascii="Times New Roman" w:hAnsi="Times New Roman"/>
          <w:bCs/>
          <w:i/>
          <w:sz w:val="24"/>
        </w:rPr>
        <w:t xml:space="preserve"> organized by the École </w:t>
      </w:r>
      <w:proofErr w:type="spellStart"/>
      <w:r w:rsidRPr="00415B33">
        <w:rPr>
          <w:rFonts w:ascii="Times New Roman" w:hAnsi="Times New Roman"/>
          <w:bCs/>
          <w:i/>
          <w:sz w:val="24"/>
        </w:rPr>
        <w:t>d’orthophonie</w:t>
      </w:r>
      <w:proofErr w:type="spellEnd"/>
      <w:r w:rsidRPr="00415B33">
        <w:rPr>
          <w:rFonts w:ascii="Times New Roman" w:hAnsi="Times New Roman"/>
          <w:bCs/>
          <w:i/>
          <w:sz w:val="24"/>
        </w:rPr>
        <w:t xml:space="preserve"> et </w:t>
      </w:r>
      <w:proofErr w:type="spellStart"/>
      <w:r w:rsidRPr="00415B33">
        <w:rPr>
          <w:rFonts w:ascii="Times New Roman" w:hAnsi="Times New Roman"/>
          <w:bCs/>
          <w:i/>
          <w:sz w:val="24"/>
        </w:rPr>
        <w:t>d’audiologie</w:t>
      </w:r>
      <w:proofErr w:type="spellEnd"/>
      <w:r w:rsidRPr="00415B33">
        <w:rPr>
          <w:rFonts w:ascii="Times New Roman" w:hAnsi="Times New Roman"/>
          <w:bCs/>
          <w:i/>
          <w:sz w:val="24"/>
        </w:rPr>
        <w:t xml:space="preserve"> de </w:t>
      </w:r>
      <w:proofErr w:type="spellStart"/>
      <w:r w:rsidRPr="00415B33">
        <w:rPr>
          <w:rFonts w:ascii="Times New Roman" w:hAnsi="Times New Roman"/>
          <w:bCs/>
          <w:i/>
          <w:sz w:val="24"/>
        </w:rPr>
        <w:t>l’Université</w:t>
      </w:r>
      <w:proofErr w:type="spellEnd"/>
      <w:r w:rsidRPr="00415B33">
        <w:rPr>
          <w:rFonts w:ascii="Times New Roman" w:hAnsi="Times New Roman"/>
          <w:bCs/>
          <w:i/>
          <w:sz w:val="24"/>
        </w:rPr>
        <w:t xml:space="preserve"> de Montréal</w:t>
      </w:r>
      <w:r w:rsidRPr="00415B33">
        <w:rPr>
          <w:rFonts w:ascii="Times New Roman" w:hAnsi="Times New Roman"/>
          <w:bCs/>
          <w:sz w:val="24"/>
        </w:rPr>
        <w:t>, November 14th and 15th, 2016 in Montreal.</w:t>
      </w:r>
    </w:p>
    <w:p w14:paraId="27D67596" w14:textId="10DF8028" w:rsidR="00456A07" w:rsidRPr="00415B33" w:rsidRDefault="00456A07" w:rsidP="00456A07">
      <w:pPr>
        <w:widowControl/>
        <w:autoSpaceDE/>
        <w:autoSpaceDN/>
        <w:adjustRightInd/>
        <w:ind w:left="360" w:hanging="360"/>
        <w:rPr>
          <w:rFonts w:ascii="Times New Roman" w:hAnsi="Times New Roman"/>
          <w:sz w:val="24"/>
        </w:rPr>
      </w:pPr>
      <w:proofErr w:type="spellStart"/>
      <w:r w:rsidRPr="00415B33">
        <w:rPr>
          <w:rFonts w:ascii="Times New Roman" w:hAnsi="Times New Roman"/>
          <w:bCs/>
          <w:sz w:val="24"/>
        </w:rPr>
        <w:t>Kuecker</w:t>
      </w:r>
      <w:proofErr w:type="spellEnd"/>
      <w:r w:rsidRPr="00415B33">
        <w:rPr>
          <w:rFonts w:ascii="Times New Roman" w:hAnsi="Times New Roman"/>
          <w:bCs/>
          <w:sz w:val="24"/>
        </w:rPr>
        <w:t>, K. &amp; Oxley, J. (2016). A system of contrasts employed by an adult unilateral CI recipient with CHARGE syndrome.</w:t>
      </w:r>
      <w:r w:rsidRPr="00415B33">
        <w:rPr>
          <w:rFonts w:ascii="Times New Roman" w:hAnsi="Times New Roman"/>
          <w:b/>
          <w:bCs/>
          <w:sz w:val="24"/>
        </w:rPr>
        <w:t xml:space="preserve"> </w:t>
      </w:r>
      <w:r w:rsidRPr="00415B33">
        <w:rPr>
          <w:rFonts w:ascii="Times New Roman" w:hAnsi="Times New Roman"/>
          <w:bCs/>
          <w:sz w:val="24"/>
        </w:rPr>
        <w:t xml:space="preserve">Poster presentation at the </w:t>
      </w:r>
      <w:r w:rsidRPr="00415B33">
        <w:rPr>
          <w:rFonts w:ascii="Times New Roman" w:hAnsi="Times New Roman"/>
          <w:i/>
          <w:sz w:val="24"/>
        </w:rPr>
        <w:t>16th</w:t>
      </w:r>
      <w:r w:rsidRPr="00415B33">
        <w:rPr>
          <w:rFonts w:ascii="Times New Roman" w:hAnsi="Times New Roman"/>
          <w:sz w:val="24"/>
        </w:rPr>
        <w:t xml:space="preserve"> </w:t>
      </w:r>
      <w:r w:rsidRPr="00415B33">
        <w:rPr>
          <w:rFonts w:ascii="Times New Roman" w:hAnsi="Times New Roman"/>
          <w:i/>
          <w:sz w:val="24"/>
        </w:rPr>
        <w:t>International Clinical Phonetics and Linguistic Association (ICPLA) Conference</w:t>
      </w:r>
      <w:r w:rsidRPr="00415B33">
        <w:rPr>
          <w:rFonts w:ascii="Times New Roman" w:hAnsi="Times New Roman"/>
          <w:sz w:val="24"/>
        </w:rPr>
        <w:t>, June 14 -18, 2016, Halifax, Canada.</w:t>
      </w:r>
    </w:p>
    <w:p w14:paraId="07249A49" w14:textId="77777777" w:rsidR="00456A07" w:rsidRPr="00415B33" w:rsidRDefault="00456A07" w:rsidP="00456A07">
      <w:pPr>
        <w:ind w:left="360" w:hanging="360"/>
        <w:rPr>
          <w:rFonts w:ascii="Times New Roman" w:hAnsi="Times New Roman"/>
          <w:bCs/>
          <w:sz w:val="24"/>
        </w:rPr>
      </w:pPr>
      <w:r w:rsidRPr="00415B33">
        <w:rPr>
          <w:rFonts w:ascii="Times New Roman" w:hAnsi="Times New Roman"/>
          <w:bCs/>
          <w:sz w:val="24"/>
        </w:rPr>
        <w:t xml:space="preserve">Oxley, J. D &amp;. Von Tetzchner, S. (Co-moderators) (2016).  </w:t>
      </w:r>
      <w:r w:rsidRPr="00415B33">
        <w:rPr>
          <w:rFonts w:ascii="Times New Roman" w:hAnsi="Times New Roman"/>
          <w:sz w:val="24"/>
        </w:rPr>
        <w:t xml:space="preserve">Parent perspectives on augmentative and alternative communication in multicultural and wider social contexts. 1½ day strand of the </w:t>
      </w:r>
      <w:proofErr w:type="spellStart"/>
      <w:r w:rsidRPr="00415B33">
        <w:rPr>
          <w:rFonts w:ascii="Times New Roman" w:hAnsi="Times New Roman"/>
          <w:i/>
          <w:sz w:val="24"/>
        </w:rPr>
        <w:t>the</w:t>
      </w:r>
      <w:proofErr w:type="spellEnd"/>
      <w:r w:rsidRPr="00415B33">
        <w:rPr>
          <w:rFonts w:ascii="Times New Roman" w:hAnsi="Times New Roman"/>
          <w:i/>
          <w:sz w:val="24"/>
        </w:rPr>
        <w:t xml:space="preserve"> Research Symposium of the 17</w:t>
      </w:r>
      <w:r w:rsidRPr="00415B33">
        <w:rPr>
          <w:rFonts w:ascii="Times New Roman" w:hAnsi="Times New Roman"/>
          <w:i/>
          <w:sz w:val="24"/>
          <w:vertAlign w:val="superscript"/>
        </w:rPr>
        <w:t>th</w:t>
      </w:r>
      <w:r w:rsidRPr="00415B33">
        <w:rPr>
          <w:rFonts w:ascii="Times New Roman" w:hAnsi="Times New Roman"/>
          <w:i/>
          <w:sz w:val="24"/>
        </w:rPr>
        <w:t xml:space="preserve"> Biennial Conference of the International Society for Augmentative and Alternative Communication,</w:t>
      </w:r>
      <w:r w:rsidRPr="00415B33">
        <w:rPr>
          <w:rFonts w:ascii="Times New Roman" w:hAnsi="Times New Roman"/>
          <w:sz w:val="24"/>
        </w:rPr>
        <w:t xml:space="preserve"> August 12th - 13th, 2016,</w:t>
      </w:r>
      <w:r w:rsidRPr="00415B33">
        <w:rPr>
          <w:rFonts w:ascii="Times New Roman" w:hAnsi="Times New Roman"/>
          <w:bCs/>
          <w:sz w:val="24"/>
        </w:rPr>
        <w:t xml:space="preserve"> </w:t>
      </w:r>
      <w:r w:rsidRPr="00415B33">
        <w:rPr>
          <w:rFonts w:ascii="Times New Roman" w:hAnsi="Times New Roman"/>
          <w:sz w:val="24"/>
        </w:rPr>
        <w:t>Toronto, Canada.</w:t>
      </w:r>
    </w:p>
    <w:p w14:paraId="3A01DDF8" w14:textId="7DF8A736" w:rsidR="00AA7277" w:rsidRPr="00415B33" w:rsidRDefault="00AA7277" w:rsidP="00D71634">
      <w:pPr>
        <w:ind w:left="450" w:hanging="450"/>
        <w:rPr>
          <w:rFonts w:ascii="Times New Roman" w:hAnsi="Times New Roman"/>
          <w:bCs/>
          <w:sz w:val="24"/>
        </w:rPr>
      </w:pPr>
      <w:r w:rsidRPr="00415B33">
        <w:rPr>
          <w:rFonts w:ascii="Times New Roman" w:hAnsi="Times New Roman"/>
          <w:sz w:val="24"/>
        </w:rPr>
        <w:t>Li, Q., Wang, S., Du, Y., Oxley, J., &amp; Müller, N.  </w:t>
      </w:r>
      <w:r w:rsidR="0023202E" w:rsidRPr="00415B33">
        <w:rPr>
          <w:rFonts w:ascii="Times New Roman" w:hAnsi="Times New Roman"/>
          <w:sz w:val="24"/>
        </w:rPr>
        <w:t xml:space="preserve">(2014). </w:t>
      </w:r>
      <w:r w:rsidRPr="00415B33">
        <w:rPr>
          <w:rFonts w:ascii="Times New Roman" w:hAnsi="Times New Roman"/>
          <w:iCs/>
          <w:sz w:val="24"/>
        </w:rPr>
        <w:t>More Linguistic or More Acoustic: Tone Represented in Chinese Pinyin</w:t>
      </w:r>
      <w:r w:rsidRPr="00415B33">
        <w:rPr>
          <w:rFonts w:ascii="Times New Roman" w:hAnsi="Times New Roman"/>
          <w:sz w:val="24"/>
        </w:rPr>
        <w:t xml:space="preserve">. </w:t>
      </w:r>
      <w:r w:rsidR="00D71634" w:rsidRPr="00415B33">
        <w:rPr>
          <w:rFonts w:ascii="Times New Roman" w:hAnsi="Times New Roman"/>
          <w:bCs/>
          <w:sz w:val="24"/>
        </w:rPr>
        <w:t xml:space="preserve">Poster presentation at </w:t>
      </w:r>
      <w:r w:rsidR="00F600BE" w:rsidRPr="00415B33">
        <w:rPr>
          <w:rFonts w:ascii="Times New Roman" w:hAnsi="Times New Roman"/>
          <w:bCs/>
          <w:sz w:val="24"/>
        </w:rPr>
        <w:t>the conference of</w:t>
      </w:r>
      <w:r w:rsidR="00F600BE" w:rsidRPr="00415B33">
        <w:rPr>
          <w:rFonts w:ascii="Times New Roman" w:hAnsi="Times New Roman"/>
          <w:bCs/>
          <w:i/>
          <w:sz w:val="24"/>
        </w:rPr>
        <w:t xml:space="preserve"> the </w:t>
      </w:r>
      <w:r w:rsidR="00D71634" w:rsidRPr="00415B33">
        <w:rPr>
          <w:rFonts w:ascii="Times New Roman" w:hAnsi="Times New Roman"/>
          <w:bCs/>
          <w:i/>
          <w:sz w:val="24"/>
        </w:rPr>
        <w:t>International Clinical Phonetics and Linguistic Association</w:t>
      </w:r>
      <w:r w:rsidR="00D71634" w:rsidRPr="00415B33">
        <w:rPr>
          <w:rFonts w:ascii="Times New Roman" w:hAnsi="Times New Roman"/>
          <w:bCs/>
          <w:sz w:val="24"/>
        </w:rPr>
        <w:t>, 2014, Stockholm, Sweden.</w:t>
      </w:r>
    </w:p>
    <w:p w14:paraId="3A01DDFA" w14:textId="77777777" w:rsidR="00473AFD" w:rsidRPr="00415B33" w:rsidRDefault="00911652" w:rsidP="00473AFD">
      <w:pPr>
        <w:ind w:left="360" w:hanging="360"/>
        <w:rPr>
          <w:rFonts w:ascii="Times New Roman" w:hAnsi="Times New Roman"/>
          <w:bCs/>
          <w:sz w:val="24"/>
        </w:rPr>
      </w:pPr>
      <w:r w:rsidRPr="00415B33">
        <w:rPr>
          <w:rFonts w:ascii="Times New Roman" w:hAnsi="Times New Roman"/>
          <w:bCs/>
          <w:sz w:val="24"/>
        </w:rPr>
        <w:t>Oxley, J. D. (2014).</w:t>
      </w:r>
      <w:r w:rsidR="00473AFD" w:rsidRPr="00415B33">
        <w:rPr>
          <w:rFonts w:ascii="Times New Roman" w:hAnsi="Times New Roman"/>
          <w:bCs/>
          <w:sz w:val="24"/>
        </w:rPr>
        <w:t xml:space="preserve"> Vocabulary and narratives. Presentation </w:t>
      </w:r>
      <w:r w:rsidR="00473AFD" w:rsidRPr="00415B33">
        <w:rPr>
          <w:rFonts w:ascii="Times New Roman" w:hAnsi="Times New Roman"/>
          <w:bCs/>
          <w:i/>
          <w:sz w:val="24"/>
        </w:rPr>
        <w:t>ISAAC Research Symposium</w:t>
      </w:r>
      <w:r w:rsidR="00473AFD" w:rsidRPr="00415B33">
        <w:rPr>
          <w:rFonts w:ascii="Times New Roman" w:hAnsi="Times New Roman"/>
          <w:bCs/>
          <w:sz w:val="24"/>
        </w:rPr>
        <w:t xml:space="preserve">, 2014: Processes of aided-language development in cognitively high-functioning children and adolescents. </w:t>
      </w:r>
      <w:r w:rsidR="00473AFD" w:rsidRPr="00415B33">
        <w:rPr>
          <w:rFonts w:ascii="Times New Roman" w:hAnsi="Times New Roman"/>
          <w:sz w:val="24"/>
        </w:rPr>
        <w:t>Lisbon, Portugal. July 25th - 26th, 2014</w:t>
      </w:r>
      <w:r w:rsidR="00473AFD" w:rsidRPr="00415B33">
        <w:rPr>
          <w:rFonts w:ascii="Times New Roman" w:hAnsi="Times New Roman"/>
          <w:bCs/>
          <w:sz w:val="24"/>
        </w:rPr>
        <w:t>.</w:t>
      </w:r>
    </w:p>
    <w:p w14:paraId="25C285AA" w14:textId="3A8D4BB5" w:rsidR="0023202E" w:rsidRPr="00415B33" w:rsidRDefault="00AA7277" w:rsidP="00456A07">
      <w:pPr>
        <w:ind w:left="360" w:hanging="360"/>
        <w:rPr>
          <w:rFonts w:ascii="Times New Roman" w:hAnsi="Times New Roman"/>
          <w:bCs/>
          <w:sz w:val="24"/>
        </w:rPr>
      </w:pPr>
      <w:r w:rsidRPr="00415B33">
        <w:rPr>
          <w:rFonts w:ascii="Times New Roman" w:hAnsi="Times New Roman"/>
          <w:bCs/>
          <w:sz w:val="24"/>
        </w:rPr>
        <w:t>Oxley, J.D., Holland, M. &amp; Kroll, C.</w:t>
      </w:r>
      <w:r w:rsidR="00D71634" w:rsidRPr="00415B33">
        <w:rPr>
          <w:rFonts w:ascii="Times New Roman" w:hAnsi="Times New Roman"/>
          <w:bCs/>
          <w:sz w:val="24"/>
        </w:rPr>
        <w:t xml:space="preserve"> (2014).</w:t>
      </w:r>
      <w:r w:rsidRPr="00415B33">
        <w:rPr>
          <w:rFonts w:ascii="Times New Roman" w:hAnsi="Times New Roman"/>
          <w:bCs/>
          <w:sz w:val="24"/>
        </w:rPr>
        <w:t xml:space="preserve"> </w:t>
      </w:r>
      <w:r w:rsidRPr="00415B33">
        <w:rPr>
          <w:rFonts w:ascii="Times New Roman" w:hAnsi="Times New Roman"/>
          <w:bCs/>
          <w:i/>
          <w:iCs/>
          <w:sz w:val="24"/>
        </w:rPr>
        <w:t>Meaning making supported through use of comic books</w:t>
      </w:r>
      <w:r w:rsidRPr="00415B33">
        <w:rPr>
          <w:rFonts w:ascii="Times New Roman" w:hAnsi="Times New Roman"/>
          <w:bCs/>
          <w:sz w:val="24"/>
        </w:rPr>
        <w:t>. Poster presentation at</w:t>
      </w:r>
      <w:r w:rsidR="00F600BE" w:rsidRPr="00415B33">
        <w:rPr>
          <w:rFonts w:ascii="Times New Roman" w:hAnsi="Times New Roman"/>
          <w:bCs/>
          <w:sz w:val="24"/>
        </w:rPr>
        <w:t xml:space="preserve"> </w:t>
      </w:r>
      <w:r w:rsidR="00F600BE" w:rsidRPr="00415B33">
        <w:rPr>
          <w:rFonts w:ascii="Times New Roman" w:hAnsi="Times New Roman"/>
          <w:bCs/>
          <w:i/>
          <w:sz w:val="24"/>
        </w:rPr>
        <w:t>Conference of the</w:t>
      </w:r>
      <w:r w:rsidRPr="00415B33">
        <w:rPr>
          <w:rFonts w:ascii="Times New Roman" w:hAnsi="Times New Roman"/>
          <w:bCs/>
          <w:i/>
          <w:sz w:val="24"/>
        </w:rPr>
        <w:t xml:space="preserve"> International Clinical P</w:t>
      </w:r>
      <w:r w:rsidR="00D71634" w:rsidRPr="00415B33">
        <w:rPr>
          <w:rFonts w:ascii="Times New Roman" w:hAnsi="Times New Roman"/>
          <w:bCs/>
          <w:i/>
          <w:sz w:val="24"/>
        </w:rPr>
        <w:t xml:space="preserve">honetics and </w:t>
      </w:r>
      <w:r w:rsidRPr="00415B33">
        <w:rPr>
          <w:rFonts w:ascii="Times New Roman" w:hAnsi="Times New Roman"/>
          <w:bCs/>
          <w:i/>
          <w:sz w:val="24"/>
        </w:rPr>
        <w:t>L</w:t>
      </w:r>
      <w:r w:rsidR="00D71634" w:rsidRPr="00415B33">
        <w:rPr>
          <w:rFonts w:ascii="Times New Roman" w:hAnsi="Times New Roman"/>
          <w:bCs/>
          <w:i/>
          <w:sz w:val="24"/>
        </w:rPr>
        <w:t xml:space="preserve">inguistic </w:t>
      </w:r>
      <w:r w:rsidRPr="00415B33">
        <w:rPr>
          <w:rFonts w:ascii="Times New Roman" w:hAnsi="Times New Roman"/>
          <w:bCs/>
          <w:i/>
          <w:sz w:val="24"/>
        </w:rPr>
        <w:t>A</w:t>
      </w:r>
      <w:r w:rsidR="00D71634" w:rsidRPr="00415B33">
        <w:rPr>
          <w:rFonts w:ascii="Times New Roman" w:hAnsi="Times New Roman"/>
          <w:bCs/>
          <w:i/>
          <w:sz w:val="24"/>
        </w:rPr>
        <w:t>ssoc</w:t>
      </w:r>
      <w:r w:rsidR="0023202E" w:rsidRPr="00415B33">
        <w:rPr>
          <w:rFonts w:ascii="Times New Roman" w:hAnsi="Times New Roman"/>
          <w:bCs/>
          <w:i/>
          <w:sz w:val="24"/>
        </w:rPr>
        <w:t>iation</w:t>
      </w:r>
      <w:r w:rsidR="0023202E" w:rsidRPr="00415B33">
        <w:rPr>
          <w:rFonts w:ascii="Times New Roman" w:hAnsi="Times New Roman"/>
          <w:bCs/>
          <w:sz w:val="24"/>
        </w:rPr>
        <w:t>, 2014, Stockholm, Sweden.</w:t>
      </w:r>
    </w:p>
    <w:p w14:paraId="3A01DDFE" w14:textId="77777777" w:rsidR="00AA7277" w:rsidRPr="00415B33" w:rsidRDefault="00AA7277" w:rsidP="00AA7277">
      <w:pPr>
        <w:ind w:left="360" w:hanging="360"/>
        <w:rPr>
          <w:rFonts w:ascii="Times New Roman" w:hAnsi="Times New Roman"/>
          <w:bCs/>
          <w:sz w:val="24"/>
        </w:rPr>
      </w:pPr>
      <w:r w:rsidRPr="00415B33">
        <w:rPr>
          <w:rFonts w:ascii="Times New Roman" w:hAnsi="Times New Roman"/>
          <w:bCs/>
          <w:sz w:val="24"/>
        </w:rPr>
        <w:t xml:space="preserve">Von Tetzchner et al. </w:t>
      </w:r>
      <w:r w:rsidR="00E90C4E" w:rsidRPr="00415B33">
        <w:rPr>
          <w:rFonts w:ascii="Times New Roman" w:hAnsi="Times New Roman"/>
          <w:bCs/>
          <w:sz w:val="24"/>
        </w:rPr>
        <w:t xml:space="preserve">(2014). </w:t>
      </w:r>
      <w:r w:rsidRPr="00415B33">
        <w:rPr>
          <w:rFonts w:ascii="Times New Roman" w:hAnsi="Times New Roman"/>
          <w:bCs/>
          <w:sz w:val="24"/>
        </w:rPr>
        <w:t xml:space="preserve">The development of communicative problem solving in aided and naturally speaking communicators aged 5–15 </w:t>
      </w:r>
      <w:r w:rsidR="00D71634" w:rsidRPr="00415B33">
        <w:rPr>
          <w:rFonts w:ascii="Times New Roman" w:hAnsi="Times New Roman"/>
          <w:bCs/>
          <w:sz w:val="24"/>
        </w:rPr>
        <w:t>years</w:t>
      </w:r>
      <w:r w:rsidR="00E90C4E" w:rsidRPr="00415B33">
        <w:rPr>
          <w:rFonts w:ascii="Times New Roman" w:hAnsi="Times New Roman"/>
          <w:bCs/>
          <w:sz w:val="24"/>
        </w:rPr>
        <w:t>. Presentation</w:t>
      </w:r>
      <w:r w:rsidR="00D71634" w:rsidRPr="00415B33">
        <w:rPr>
          <w:rFonts w:ascii="Times New Roman" w:hAnsi="Times New Roman"/>
          <w:bCs/>
          <w:sz w:val="24"/>
        </w:rPr>
        <w:t xml:space="preserve"> at the </w:t>
      </w:r>
      <w:r w:rsidR="00D71634" w:rsidRPr="00415B33">
        <w:rPr>
          <w:rFonts w:ascii="Times New Roman" w:hAnsi="Times New Roman"/>
          <w:i/>
          <w:iCs/>
          <w:sz w:val="24"/>
        </w:rPr>
        <w:t>16</w:t>
      </w:r>
      <w:r w:rsidR="00D71634" w:rsidRPr="00415B33">
        <w:rPr>
          <w:rFonts w:ascii="Times New Roman" w:hAnsi="Times New Roman"/>
          <w:i/>
          <w:iCs/>
          <w:sz w:val="24"/>
          <w:vertAlign w:val="superscript"/>
        </w:rPr>
        <w:t>th</w:t>
      </w:r>
      <w:r w:rsidR="00D71634" w:rsidRPr="00415B33">
        <w:rPr>
          <w:rFonts w:ascii="Times New Roman" w:hAnsi="Times New Roman"/>
          <w:i/>
          <w:iCs/>
          <w:sz w:val="24"/>
        </w:rPr>
        <w:t xml:space="preserve"> Biennial Conference of the International Society for Augmentative and Alternative Communication</w:t>
      </w:r>
      <w:r w:rsidR="00D71634" w:rsidRPr="00415B33">
        <w:rPr>
          <w:rFonts w:ascii="Times New Roman" w:hAnsi="Times New Roman"/>
          <w:i/>
          <w:sz w:val="24"/>
        </w:rPr>
        <w:t>. Lisbon,</w:t>
      </w:r>
      <w:r w:rsidR="00D71634" w:rsidRPr="00415B33">
        <w:rPr>
          <w:rFonts w:ascii="Times New Roman" w:hAnsi="Times New Roman"/>
          <w:sz w:val="24"/>
        </w:rPr>
        <w:t xml:space="preserve"> Portugal. July </w:t>
      </w:r>
      <w:r w:rsidR="00473AFD" w:rsidRPr="00415B33">
        <w:rPr>
          <w:rFonts w:ascii="Times New Roman" w:hAnsi="Times New Roman"/>
          <w:sz w:val="24"/>
        </w:rPr>
        <w:t>1</w:t>
      </w:r>
      <w:r w:rsidR="00D71634" w:rsidRPr="00415B33">
        <w:rPr>
          <w:rFonts w:ascii="Times New Roman" w:hAnsi="Times New Roman"/>
          <w:sz w:val="24"/>
        </w:rPr>
        <w:t>9th - 24th, 2014</w:t>
      </w:r>
      <w:r w:rsidR="00D71634" w:rsidRPr="00415B33">
        <w:rPr>
          <w:rFonts w:ascii="Times New Roman" w:hAnsi="Times New Roman"/>
          <w:bCs/>
          <w:sz w:val="24"/>
        </w:rPr>
        <w:t>.</w:t>
      </w:r>
    </w:p>
    <w:p w14:paraId="3A01DE00" w14:textId="36E78D18" w:rsidR="00473AFD" w:rsidRPr="00415B33" w:rsidRDefault="002A4572" w:rsidP="00473AFD">
      <w:pPr>
        <w:ind w:left="360" w:hanging="360"/>
        <w:rPr>
          <w:rFonts w:ascii="Times New Roman" w:hAnsi="Times New Roman"/>
          <w:bCs/>
          <w:sz w:val="24"/>
        </w:rPr>
      </w:pPr>
      <w:r w:rsidRPr="00415B33">
        <w:rPr>
          <w:rFonts w:ascii="Times New Roman" w:hAnsi="Times New Roman"/>
          <w:bCs/>
          <w:sz w:val="24"/>
        </w:rPr>
        <w:t xml:space="preserve">Von Tetzchner, </w:t>
      </w:r>
      <w:r w:rsidR="0023202E" w:rsidRPr="00415B33">
        <w:rPr>
          <w:rFonts w:ascii="Times New Roman" w:hAnsi="Times New Roman"/>
          <w:bCs/>
          <w:sz w:val="24"/>
        </w:rPr>
        <w:t>S. &amp; Oxley, J. D.</w:t>
      </w:r>
      <w:r w:rsidR="002477E1" w:rsidRPr="00415B33">
        <w:rPr>
          <w:rFonts w:ascii="Times New Roman" w:hAnsi="Times New Roman"/>
          <w:bCs/>
          <w:sz w:val="24"/>
        </w:rPr>
        <w:t xml:space="preserve"> </w:t>
      </w:r>
      <w:r w:rsidR="0023202E" w:rsidRPr="00415B33">
        <w:rPr>
          <w:rFonts w:ascii="Times New Roman" w:hAnsi="Times New Roman"/>
          <w:bCs/>
          <w:sz w:val="24"/>
        </w:rPr>
        <w:t>(</w:t>
      </w:r>
      <w:r w:rsidR="00911652" w:rsidRPr="00415B33">
        <w:rPr>
          <w:rFonts w:ascii="Times New Roman" w:hAnsi="Times New Roman"/>
          <w:bCs/>
          <w:sz w:val="24"/>
        </w:rPr>
        <w:t>Co-moderators</w:t>
      </w:r>
      <w:r w:rsidR="0023202E" w:rsidRPr="00415B33">
        <w:rPr>
          <w:rFonts w:ascii="Times New Roman" w:hAnsi="Times New Roman"/>
          <w:bCs/>
          <w:sz w:val="24"/>
        </w:rPr>
        <w:t>) (2014)</w:t>
      </w:r>
      <w:r w:rsidR="00911652" w:rsidRPr="00415B33">
        <w:rPr>
          <w:rFonts w:ascii="Times New Roman" w:hAnsi="Times New Roman"/>
          <w:bCs/>
          <w:sz w:val="24"/>
        </w:rPr>
        <w:t xml:space="preserve"> Processes of aided-language development in cognitively high-functioning children and adolescents.</w:t>
      </w:r>
      <w:r w:rsidR="0023202E" w:rsidRPr="00415B33">
        <w:rPr>
          <w:rFonts w:ascii="Times New Roman" w:hAnsi="Times New Roman"/>
          <w:bCs/>
          <w:sz w:val="24"/>
        </w:rPr>
        <w:t xml:space="preserve"> </w:t>
      </w:r>
      <w:r w:rsidR="0023202E" w:rsidRPr="00415B33">
        <w:rPr>
          <w:rFonts w:ascii="Times New Roman" w:hAnsi="Times New Roman"/>
          <w:bCs/>
          <w:i/>
          <w:sz w:val="24"/>
        </w:rPr>
        <w:t>ISAAC Research Symposium, Research Symposium</w:t>
      </w:r>
      <w:r w:rsidR="0023202E" w:rsidRPr="00415B33">
        <w:rPr>
          <w:rFonts w:ascii="Times New Roman" w:hAnsi="Times New Roman"/>
          <w:bCs/>
          <w:sz w:val="24"/>
        </w:rPr>
        <w:t xml:space="preserve">, </w:t>
      </w:r>
      <w:r w:rsidR="00473AFD" w:rsidRPr="00415B33">
        <w:rPr>
          <w:rFonts w:ascii="Times New Roman" w:hAnsi="Times New Roman"/>
          <w:sz w:val="24"/>
        </w:rPr>
        <w:t>July 25th - 26th, 2014</w:t>
      </w:r>
      <w:r w:rsidR="00473AFD" w:rsidRPr="00415B33">
        <w:rPr>
          <w:rFonts w:ascii="Times New Roman" w:hAnsi="Times New Roman"/>
          <w:bCs/>
          <w:sz w:val="24"/>
        </w:rPr>
        <w:t>.</w:t>
      </w:r>
      <w:r w:rsidR="0023202E" w:rsidRPr="00415B33">
        <w:rPr>
          <w:rFonts w:ascii="Times New Roman" w:hAnsi="Times New Roman"/>
          <w:bCs/>
          <w:sz w:val="24"/>
        </w:rPr>
        <w:t xml:space="preserve"> </w:t>
      </w:r>
      <w:r w:rsidR="0023202E" w:rsidRPr="00415B33">
        <w:rPr>
          <w:rFonts w:ascii="Times New Roman" w:hAnsi="Times New Roman"/>
          <w:sz w:val="24"/>
        </w:rPr>
        <w:t>Lisbon, Portugal.</w:t>
      </w:r>
    </w:p>
    <w:p w14:paraId="3A01DE02" w14:textId="199F84E5" w:rsidR="00AA7277" w:rsidRPr="00415B33" w:rsidRDefault="007E05BE" w:rsidP="00AA7277">
      <w:pPr>
        <w:ind w:left="360" w:hanging="360"/>
        <w:rPr>
          <w:rFonts w:ascii="Times New Roman" w:hAnsi="Times New Roman"/>
          <w:bCs/>
          <w:sz w:val="24"/>
          <w:lang w:val="en-GB"/>
        </w:rPr>
      </w:pPr>
      <w:r w:rsidRPr="00415B33">
        <w:rPr>
          <w:rFonts w:ascii="Times New Roman" w:hAnsi="Times New Roman"/>
          <w:bCs/>
          <w:sz w:val="24"/>
          <w:lang w:val="en-GB"/>
        </w:rPr>
        <w:t xml:space="preserve">Von Tetzchner, S. et al. (including Oxley): </w:t>
      </w:r>
      <w:r w:rsidRPr="00415B33">
        <w:rPr>
          <w:rFonts w:ascii="Times New Roman" w:hAnsi="Times New Roman"/>
          <w:bCs/>
          <w:i/>
          <w:sz w:val="24"/>
          <w:lang w:val="en-GB"/>
        </w:rPr>
        <w:t>Becoming an aided communicator</w:t>
      </w:r>
      <w:r w:rsidRPr="00415B33">
        <w:rPr>
          <w:rFonts w:ascii="Times New Roman" w:hAnsi="Times New Roman"/>
          <w:bCs/>
          <w:sz w:val="24"/>
          <w:lang w:val="en-GB"/>
        </w:rPr>
        <w:t>. Presentation at ISAAC 2012 Conference, Pittsburgh, PA: July 30- August 2, 2012</w:t>
      </w:r>
    </w:p>
    <w:p w14:paraId="70F72CB6" w14:textId="77777777" w:rsidR="00C93F11" w:rsidRPr="00415B33" w:rsidRDefault="00C93F11" w:rsidP="00C93F11">
      <w:pPr>
        <w:widowControl/>
        <w:autoSpaceDE/>
        <w:autoSpaceDN/>
        <w:adjustRightInd/>
        <w:ind w:left="360" w:hanging="360"/>
        <w:rPr>
          <w:rFonts w:ascii="Times New Roman" w:hAnsi="Times New Roman"/>
          <w:sz w:val="24"/>
        </w:rPr>
      </w:pPr>
      <w:r w:rsidRPr="00415B33">
        <w:rPr>
          <w:rFonts w:ascii="Times New Roman" w:hAnsi="Times New Roman"/>
          <w:sz w:val="24"/>
        </w:rPr>
        <w:lastRenderedPageBreak/>
        <w:t xml:space="preserve">Oxley, J. D. &amp; </w:t>
      </w:r>
      <w:proofErr w:type="spellStart"/>
      <w:r w:rsidRPr="00415B33">
        <w:rPr>
          <w:rFonts w:ascii="Times New Roman" w:hAnsi="Times New Roman"/>
          <w:sz w:val="24"/>
        </w:rPr>
        <w:t>Gunham</w:t>
      </w:r>
      <w:proofErr w:type="spellEnd"/>
      <w:r w:rsidRPr="00415B33">
        <w:rPr>
          <w:rFonts w:ascii="Times New Roman" w:hAnsi="Times New Roman"/>
          <w:sz w:val="24"/>
        </w:rPr>
        <w:t>, E. (2008). Syntactic and Pragmatic Development and the Role of Modality in a Non-verbal Autistic Individual. Paper presented at ICPLA 2008, Istanbul, Turkey.</w:t>
      </w:r>
    </w:p>
    <w:p w14:paraId="557B35F5" w14:textId="77777777" w:rsidR="00C93F11" w:rsidRPr="00415B33" w:rsidRDefault="00C93F11" w:rsidP="00C93F11">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J.D. (2007) Memory and metamemory demands of using graphic symbols on Speech Generating Devices by 4-year old children. </w:t>
      </w:r>
      <w:r w:rsidRPr="00415B33">
        <w:rPr>
          <w:rFonts w:ascii="Times New Roman" w:hAnsi="Times New Roman"/>
          <w:i/>
          <w:sz w:val="24"/>
        </w:rPr>
        <w:t>Poster presented at the 15</w:t>
      </w:r>
      <w:r w:rsidRPr="00415B33">
        <w:rPr>
          <w:rFonts w:ascii="Times New Roman" w:hAnsi="Times New Roman"/>
          <w:i/>
          <w:sz w:val="24"/>
          <w:vertAlign w:val="superscript"/>
        </w:rPr>
        <w:t>th</w:t>
      </w:r>
      <w:r w:rsidRPr="00415B33">
        <w:rPr>
          <w:rFonts w:ascii="Times New Roman" w:hAnsi="Times New Roman"/>
          <w:i/>
          <w:sz w:val="24"/>
        </w:rPr>
        <w:t xml:space="preserve"> Biennial Conference of the Australasian Human Development Association, Sydney, Australia 5</w:t>
      </w:r>
      <w:r w:rsidRPr="00415B33">
        <w:rPr>
          <w:rFonts w:ascii="Times New Roman" w:hAnsi="Times New Roman"/>
          <w:i/>
          <w:sz w:val="24"/>
          <w:vertAlign w:val="superscript"/>
        </w:rPr>
        <w:t>th</w:t>
      </w:r>
      <w:r w:rsidRPr="00415B33">
        <w:rPr>
          <w:rFonts w:ascii="Times New Roman" w:hAnsi="Times New Roman"/>
          <w:i/>
          <w:sz w:val="24"/>
        </w:rPr>
        <w:t>-8</w:t>
      </w:r>
      <w:r w:rsidRPr="00415B33">
        <w:rPr>
          <w:rFonts w:ascii="Times New Roman" w:hAnsi="Times New Roman"/>
          <w:i/>
          <w:sz w:val="24"/>
          <w:vertAlign w:val="superscript"/>
        </w:rPr>
        <w:t>th</w:t>
      </w:r>
      <w:r w:rsidRPr="00415B33">
        <w:rPr>
          <w:rFonts w:ascii="Times New Roman" w:hAnsi="Times New Roman"/>
          <w:i/>
          <w:sz w:val="24"/>
        </w:rPr>
        <w:t xml:space="preserve"> </w:t>
      </w:r>
      <w:proofErr w:type="gramStart"/>
      <w:r w:rsidRPr="00415B33">
        <w:rPr>
          <w:rFonts w:ascii="Times New Roman" w:hAnsi="Times New Roman"/>
          <w:i/>
          <w:sz w:val="24"/>
        </w:rPr>
        <w:t>July,</w:t>
      </w:r>
      <w:proofErr w:type="gramEnd"/>
      <w:r w:rsidRPr="00415B33">
        <w:rPr>
          <w:rFonts w:ascii="Times New Roman" w:hAnsi="Times New Roman"/>
          <w:i/>
          <w:sz w:val="24"/>
        </w:rPr>
        <w:t xml:space="preserve"> 2007.</w:t>
      </w:r>
    </w:p>
    <w:p w14:paraId="72D1CAF2" w14:textId="77777777" w:rsidR="00C93F11" w:rsidRPr="00415B33" w:rsidRDefault="00C93F11" w:rsidP="00C93F11">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&amp; Murray, J. (2006). How </w:t>
      </w:r>
      <w:proofErr w:type="gramStart"/>
      <w:r w:rsidRPr="00415B33">
        <w:rPr>
          <w:rFonts w:ascii="Times New Roman" w:hAnsi="Times New Roman"/>
          <w:sz w:val="24"/>
        </w:rPr>
        <w:t>do</w:t>
      </w:r>
      <w:proofErr w:type="gramEnd"/>
      <w:r w:rsidRPr="00415B33">
        <w:rPr>
          <w:rFonts w:ascii="Times New Roman" w:hAnsi="Times New Roman"/>
          <w:sz w:val="24"/>
        </w:rPr>
        <w:t xml:space="preserve"> young child negotiate semantic compaction? The </w:t>
      </w:r>
      <w:r w:rsidRPr="00415B33">
        <w:rPr>
          <w:rFonts w:ascii="Times New Roman" w:hAnsi="Times New Roman"/>
          <w:i/>
          <w:sz w:val="24"/>
        </w:rPr>
        <w:t>Annual International Research Conference of the Research Institute of Health and Social Care</w:t>
      </w:r>
      <w:r w:rsidRPr="00415B33">
        <w:rPr>
          <w:rFonts w:ascii="Times New Roman" w:hAnsi="Times New Roman"/>
          <w:sz w:val="24"/>
        </w:rPr>
        <w:t xml:space="preserve">, Manchester Metropolitan University, 4th &amp; 5th </w:t>
      </w:r>
      <w:proofErr w:type="gramStart"/>
      <w:r w:rsidRPr="00415B33">
        <w:rPr>
          <w:rFonts w:ascii="Times New Roman" w:hAnsi="Times New Roman"/>
          <w:sz w:val="24"/>
        </w:rPr>
        <w:t>July,</w:t>
      </w:r>
      <w:proofErr w:type="gramEnd"/>
      <w:r w:rsidRPr="00415B33">
        <w:rPr>
          <w:rFonts w:ascii="Times New Roman" w:hAnsi="Times New Roman"/>
          <w:sz w:val="24"/>
        </w:rPr>
        <w:t xml:space="preserve"> 2007.</w:t>
      </w:r>
    </w:p>
    <w:p w14:paraId="7563A909" w14:textId="77777777" w:rsidR="00C93F11" w:rsidRPr="00415B33" w:rsidRDefault="00C93F11" w:rsidP="00C93F11">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&amp; Murray, J. (2006). </w:t>
      </w:r>
      <w:r w:rsidRPr="00415B33">
        <w:rPr>
          <w:rFonts w:ascii="Times New Roman" w:hAnsi="Times New Roman"/>
          <w:bCs/>
          <w:sz w:val="24"/>
        </w:rPr>
        <w:t xml:space="preserve">Semantic associations in young children: Implications for aided communicators. </w:t>
      </w:r>
      <w:r w:rsidRPr="00415B33">
        <w:rPr>
          <w:rFonts w:ascii="Times New Roman" w:hAnsi="Times New Roman"/>
          <w:bCs/>
          <w:i/>
          <w:sz w:val="24"/>
        </w:rPr>
        <w:t>12</w:t>
      </w:r>
      <w:r w:rsidRPr="00415B33">
        <w:rPr>
          <w:rFonts w:ascii="Times New Roman" w:hAnsi="Times New Roman"/>
          <w:bCs/>
          <w:i/>
          <w:sz w:val="24"/>
          <w:vertAlign w:val="superscript"/>
        </w:rPr>
        <w:t>th</w:t>
      </w:r>
      <w:r w:rsidRPr="00415B33">
        <w:rPr>
          <w:rFonts w:ascii="Times New Roman" w:hAnsi="Times New Roman"/>
          <w:bCs/>
          <w:i/>
          <w:sz w:val="24"/>
        </w:rPr>
        <w:t xml:space="preserve"> Biennial Conference of the </w:t>
      </w:r>
      <w:r w:rsidRPr="00415B33">
        <w:rPr>
          <w:rFonts w:ascii="Times New Roman" w:hAnsi="Times New Roman"/>
          <w:i/>
          <w:sz w:val="24"/>
        </w:rPr>
        <w:t>International Society of Augmentative and Alternative Communication</w:t>
      </w:r>
      <w:r w:rsidRPr="00415B33">
        <w:rPr>
          <w:rFonts w:ascii="Times New Roman" w:hAnsi="Times New Roman"/>
          <w:sz w:val="24"/>
        </w:rPr>
        <w:t>, Dusseldorf, Germany, July 29-August 5, 2006.</w:t>
      </w:r>
    </w:p>
    <w:p w14:paraId="0B58B9AE" w14:textId="77777777" w:rsidR="00C93F11" w:rsidRPr="00415B33" w:rsidRDefault="00C93F11" w:rsidP="00C93F11">
      <w:pPr>
        <w:widowControl/>
        <w:autoSpaceDE/>
        <w:autoSpaceDN/>
        <w:adjustRightInd/>
        <w:ind w:left="360" w:hanging="360"/>
        <w:rPr>
          <w:rStyle w:val="PageNumber"/>
          <w:rFonts w:ascii="Times New Roman" w:hAnsi="Times New Roman"/>
          <w:sz w:val="24"/>
        </w:rPr>
      </w:pPr>
      <w:r w:rsidRPr="00415B33">
        <w:rPr>
          <w:rFonts w:ascii="Times New Roman" w:hAnsi="Times New Roman"/>
          <w:sz w:val="24"/>
        </w:rPr>
        <w:t xml:space="preserve">Oxley, J. D., Buckingham, H., Roussel, N., &amp; Daniloff, R. (2004). Metrical/syllabic factors in English </w:t>
      </w:r>
      <w:proofErr w:type="spellStart"/>
      <w:r w:rsidRPr="00415B33">
        <w:rPr>
          <w:rFonts w:ascii="Times New Roman" w:hAnsi="Times New Roman"/>
          <w:sz w:val="24"/>
        </w:rPr>
        <w:t>allophony</w:t>
      </w:r>
      <w:proofErr w:type="spellEnd"/>
      <w:r w:rsidRPr="00415B33">
        <w:rPr>
          <w:rFonts w:ascii="Times New Roman" w:hAnsi="Times New Roman"/>
          <w:sz w:val="24"/>
        </w:rPr>
        <w:t xml:space="preserve">: </w:t>
      </w:r>
      <w:r w:rsidRPr="00415B33">
        <w:rPr>
          <w:rStyle w:val="PageNumber"/>
          <w:rFonts w:ascii="Times New Roman" w:hAnsi="Times New Roman"/>
          <w:sz w:val="24"/>
        </w:rPr>
        <w:t xml:space="preserve">Dark /l/. </w:t>
      </w:r>
      <w:r w:rsidRPr="00415B33">
        <w:rPr>
          <w:rFonts w:ascii="Times New Roman" w:hAnsi="Times New Roman"/>
          <w:i/>
          <w:iCs/>
          <w:sz w:val="24"/>
        </w:rPr>
        <w:t>International Clinical Phonetics and Linguistics Conference</w:t>
      </w:r>
      <w:r w:rsidRPr="00415B33">
        <w:rPr>
          <w:rFonts w:ascii="Times New Roman" w:hAnsi="Times New Roman"/>
          <w:sz w:val="24"/>
        </w:rPr>
        <w:t xml:space="preserve">, Lafayette, Louisiana. </w:t>
      </w:r>
      <w:proofErr w:type="gramStart"/>
      <w:r w:rsidRPr="00415B33">
        <w:rPr>
          <w:rFonts w:ascii="Times New Roman" w:hAnsi="Times New Roman"/>
          <w:sz w:val="24"/>
        </w:rPr>
        <w:t>March,</w:t>
      </w:r>
      <w:proofErr w:type="gramEnd"/>
      <w:r w:rsidRPr="00415B33">
        <w:rPr>
          <w:rFonts w:ascii="Times New Roman" w:hAnsi="Times New Roman"/>
          <w:sz w:val="24"/>
        </w:rPr>
        <w:t xml:space="preserve"> 2004.</w:t>
      </w:r>
    </w:p>
    <w:p w14:paraId="2AD0D5BF" w14:textId="77777777" w:rsidR="00C93F11" w:rsidRPr="00415B33" w:rsidRDefault="00C93F11" w:rsidP="00C93F11">
      <w:pPr>
        <w:ind w:left="360" w:hanging="360"/>
        <w:rPr>
          <w:rFonts w:ascii="Times New Roman" w:hAnsi="Times New Roman"/>
          <w:sz w:val="24"/>
        </w:rPr>
      </w:pPr>
      <w:r w:rsidRPr="00415B33">
        <w:rPr>
          <w:rFonts w:ascii="Times New Roman" w:hAnsi="Times New Roman"/>
          <w:sz w:val="24"/>
        </w:rPr>
        <w:t xml:space="preserve">Oxley, J. D. (2002). Memory processes in AAC. Invited paper, </w:t>
      </w:r>
      <w:r w:rsidRPr="00415B33">
        <w:rPr>
          <w:rFonts w:ascii="Times New Roman" w:hAnsi="Times New Roman"/>
          <w:i/>
          <w:iCs/>
          <w:sz w:val="24"/>
        </w:rPr>
        <w:t>7</w:t>
      </w:r>
      <w:r w:rsidRPr="00415B33">
        <w:rPr>
          <w:rFonts w:ascii="Times New Roman" w:hAnsi="Times New Roman"/>
          <w:i/>
          <w:iCs/>
          <w:sz w:val="24"/>
          <w:vertAlign w:val="superscript"/>
        </w:rPr>
        <w:t>th</w:t>
      </w:r>
      <w:r w:rsidRPr="00415B33">
        <w:rPr>
          <w:rFonts w:ascii="Times New Roman" w:hAnsi="Times New Roman"/>
          <w:i/>
          <w:iCs/>
          <w:sz w:val="24"/>
        </w:rPr>
        <w:t xml:space="preserve"> ISAAC Symposium on Research in AAC</w:t>
      </w:r>
      <w:r w:rsidRPr="00415B33">
        <w:rPr>
          <w:rFonts w:ascii="Times New Roman" w:hAnsi="Times New Roman"/>
          <w:sz w:val="24"/>
        </w:rPr>
        <w:t xml:space="preserve"> (Odense, Denmark). </w:t>
      </w:r>
    </w:p>
    <w:p w14:paraId="28A4D8E1" w14:textId="77777777" w:rsidR="00C93F11" w:rsidRPr="00415B33" w:rsidRDefault="00C93F11" w:rsidP="00C93F11">
      <w:pPr>
        <w:ind w:left="360" w:hanging="360"/>
        <w:rPr>
          <w:rFonts w:ascii="Times New Roman" w:hAnsi="Times New Roman"/>
          <w:sz w:val="24"/>
        </w:rPr>
      </w:pPr>
      <w:r w:rsidRPr="00415B33">
        <w:rPr>
          <w:rFonts w:ascii="Times New Roman" w:hAnsi="Times New Roman"/>
          <w:sz w:val="24"/>
        </w:rPr>
        <w:t xml:space="preserve">Daniloff, R. H., Oxley, J. D., </w:t>
      </w:r>
      <w:proofErr w:type="spellStart"/>
      <w:r w:rsidRPr="00415B33">
        <w:rPr>
          <w:rFonts w:ascii="Times New Roman" w:hAnsi="Times New Roman"/>
          <w:sz w:val="24"/>
        </w:rPr>
        <w:t>Schuckers</w:t>
      </w:r>
      <w:proofErr w:type="spellEnd"/>
      <w:r w:rsidRPr="00415B33">
        <w:rPr>
          <w:rFonts w:ascii="Times New Roman" w:hAnsi="Times New Roman"/>
          <w:sz w:val="24"/>
        </w:rPr>
        <w:t xml:space="preserve">, G., Hoffman, P. Spectral context sensitivity of lateralized /s/ spectra produced by high-school-aged </w:t>
      </w:r>
      <w:proofErr w:type="spellStart"/>
      <w:r w:rsidRPr="00415B33">
        <w:rPr>
          <w:rFonts w:ascii="Times New Roman" w:hAnsi="Times New Roman"/>
          <w:sz w:val="24"/>
        </w:rPr>
        <w:t>lateralizers</w:t>
      </w:r>
      <w:proofErr w:type="spellEnd"/>
      <w:r w:rsidRPr="00415B33">
        <w:rPr>
          <w:rFonts w:ascii="Times New Roman" w:hAnsi="Times New Roman"/>
          <w:sz w:val="24"/>
        </w:rPr>
        <w:t>. Poster Session I</w:t>
      </w:r>
      <w:r w:rsidRPr="00415B33">
        <w:rPr>
          <w:rFonts w:ascii="Times New Roman" w:hAnsi="Times New Roman"/>
          <w:i/>
          <w:iCs/>
          <w:sz w:val="24"/>
        </w:rPr>
        <w:t>, International Clinical Phonetics and Linguistics Conference</w:t>
      </w:r>
      <w:r w:rsidRPr="00415B33">
        <w:rPr>
          <w:rFonts w:ascii="Times New Roman" w:hAnsi="Times New Roman"/>
          <w:sz w:val="24"/>
        </w:rPr>
        <w:t xml:space="preserve">, Edinburgh, Scotland.  16-19 </w:t>
      </w:r>
      <w:proofErr w:type="gramStart"/>
      <w:r w:rsidRPr="00415B33">
        <w:rPr>
          <w:rFonts w:ascii="Times New Roman" w:hAnsi="Times New Roman"/>
          <w:sz w:val="24"/>
        </w:rPr>
        <w:t>August,</w:t>
      </w:r>
      <w:proofErr w:type="gramEnd"/>
      <w:r w:rsidRPr="00415B33">
        <w:rPr>
          <w:rFonts w:ascii="Times New Roman" w:hAnsi="Times New Roman"/>
          <w:sz w:val="24"/>
        </w:rPr>
        <w:t xml:space="preserve"> 2000.</w:t>
      </w:r>
    </w:p>
    <w:p w14:paraId="5720F712" w14:textId="48DC5EF4" w:rsidR="00C93F11" w:rsidRPr="00415B33" w:rsidRDefault="00C93F11" w:rsidP="00C93F11">
      <w:pPr>
        <w:ind w:left="360" w:hanging="360"/>
        <w:rPr>
          <w:rFonts w:ascii="Times New Roman" w:hAnsi="Times New Roman"/>
          <w:sz w:val="24"/>
        </w:rPr>
      </w:pPr>
      <w:r w:rsidRPr="00415B33">
        <w:rPr>
          <w:rFonts w:ascii="Times New Roman" w:hAnsi="Times New Roman"/>
          <w:sz w:val="24"/>
        </w:rPr>
        <w:t xml:space="preserve">Oxley, J. D., Daniel, L., Doody, M. P., Daniloff, R. H. Pragmatic and metalinguistic performance of two children using cochlear implants. </w:t>
      </w:r>
      <w:r w:rsidRPr="00415B33">
        <w:rPr>
          <w:rFonts w:ascii="Times New Roman" w:hAnsi="Times New Roman"/>
          <w:i/>
          <w:iCs/>
          <w:sz w:val="24"/>
        </w:rPr>
        <w:t>International Clinical Phonetics and Linguistics Conference</w:t>
      </w:r>
      <w:r w:rsidRPr="00415B33">
        <w:rPr>
          <w:rFonts w:ascii="Times New Roman" w:hAnsi="Times New Roman"/>
          <w:sz w:val="24"/>
        </w:rPr>
        <w:t xml:space="preserve">, Edinburgh, Scotland. 16-19 </w:t>
      </w:r>
      <w:proofErr w:type="gramStart"/>
      <w:r w:rsidRPr="00415B33">
        <w:rPr>
          <w:rFonts w:ascii="Times New Roman" w:hAnsi="Times New Roman"/>
          <w:sz w:val="24"/>
        </w:rPr>
        <w:t>August,</w:t>
      </w:r>
      <w:proofErr w:type="gramEnd"/>
      <w:r w:rsidRPr="00415B33">
        <w:rPr>
          <w:rFonts w:ascii="Times New Roman" w:hAnsi="Times New Roman"/>
          <w:sz w:val="24"/>
        </w:rPr>
        <w:t xml:space="preserve"> 2000.</w:t>
      </w:r>
    </w:p>
    <w:p w14:paraId="26B34462" w14:textId="7682852B" w:rsidR="00C93F11" w:rsidRPr="00415B33" w:rsidRDefault="00C93F11" w:rsidP="00C93F11">
      <w:pPr>
        <w:ind w:left="360" w:hanging="360"/>
        <w:rPr>
          <w:rFonts w:ascii="Times New Roman" w:hAnsi="Times New Roman"/>
          <w:sz w:val="24"/>
        </w:rPr>
      </w:pPr>
      <w:r w:rsidRPr="00415B33">
        <w:rPr>
          <w:rFonts w:ascii="Times New Roman" w:hAnsi="Times New Roman"/>
          <w:sz w:val="24"/>
        </w:rPr>
        <w:t xml:space="preserve">Oxley, J. D., Civils, C. A., &amp; Williams, M. (2000).  Early literacy for children with dysarthria.  </w:t>
      </w:r>
      <w:r w:rsidRPr="00415B33">
        <w:rPr>
          <w:rFonts w:ascii="Times New Roman" w:hAnsi="Times New Roman"/>
          <w:i/>
          <w:sz w:val="24"/>
        </w:rPr>
        <w:t>The Ninth Biennial Conference of the International Society for Augmentative and Alternative Communication</w:t>
      </w:r>
      <w:r w:rsidRPr="00415B33">
        <w:rPr>
          <w:rFonts w:ascii="Times New Roman" w:hAnsi="Times New Roman"/>
          <w:sz w:val="24"/>
        </w:rPr>
        <w:t>. Washington, DC, USA. August 2 - 6, 2000.</w:t>
      </w:r>
    </w:p>
    <w:p w14:paraId="46532B15" w14:textId="673BFF78" w:rsidR="00C93F11" w:rsidRPr="00415B33" w:rsidRDefault="00C93F11" w:rsidP="00C93F11">
      <w:pPr>
        <w:ind w:left="360" w:hanging="360"/>
        <w:rPr>
          <w:rFonts w:ascii="Times New Roman" w:hAnsi="Times New Roman"/>
          <w:sz w:val="24"/>
        </w:rPr>
      </w:pPr>
      <w:r w:rsidRPr="00415B33">
        <w:rPr>
          <w:rFonts w:ascii="Times New Roman" w:hAnsi="Times New Roman"/>
          <w:sz w:val="24"/>
        </w:rPr>
        <w:t xml:space="preserve">Oxley, J. D. &amp; Croissant, R. (1998).  Partnerships with families: Promoting communication in a 5-year-old girl with Rett Syndrome. Paper presented to </w:t>
      </w:r>
      <w:proofErr w:type="gramStart"/>
      <w:r w:rsidRPr="00415B33">
        <w:rPr>
          <w:rFonts w:ascii="Times New Roman" w:hAnsi="Times New Roman"/>
          <w:i/>
          <w:sz w:val="24"/>
        </w:rPr>
        <w:t>The</w:t>
      </w:r>
      <w:proofErr w:type="gramEnd"/>
      <w:r w:rsidRPr="00415B33">
        <w:rPr>
          <w:rFonts w:ascii="Times New Roman" w:hAnsi="Times New Roman"/>
          <w:i/>
          <w:sz w:val="24"/>
        </w:rPr>
        <w:t xml:space="preserve"> 8</w:t>
      </w:r>
      <w:r w:rsidRPr="00415B33">
        <w:rPr>
          <w:rFonts w:ascii="Times New Roman" w:hAnsi="Times New Roman"/>
          <w:i/>
          <w:sz w:val="24"/>
          <w:vertAlign w:val="superscript"/>
        </w:rPr>
        <w:t>th</w:t>
      </w:r>
      <w:r w:rsidRPr="00415B33">
        <w:rPr>
          <w:rFonts w:ascii="Times New Roman" w:hAnsi="Times New Roman"/>
          <w:i/>
          <w:sz w:val="24"/>
        </w:rPr>
        <w:t xml:space="preserve"> Biennial Conference of the International Society for Augmentative and Alternative Communication</w:t>
      </w:r>
      <w:r w:rsidRPr="00415B33">
        <w:rPr>
          <w:rFonts w:ascii="Times New Roman" w:hAnsi="Times New Roman"/>
          <w:sz w:val="24"/>
        </w:rPr>
        <w:t>. UCD, Dublin, Ireland. August 24</w:t>
      </w:r>
      <w:r w:rsidRPr="00415B33">
        <w:rPr>
          <w:rFonts w:ascii="Times New Roman" w:hAnsi="Times New Roman"/>
          <w:sz w:val="24"/>
          <w:vertAlign w:val="superscript"/>
        </w:rPr>
        <w:t>th</w:t>
      </w:r>
      <w:r w:rsidRPr="00415B33">
        <w:rPr>
          <w:rFonts w:ascii="Times New Roman" w:hAnsi="Times New Roman"/>
          <w:sz w:val="24"/>
        </w:rPr>
        <w:t xml:space="preserve"> - 27th, 1998, 252-253.</w:t>
      </w:r>
    </w:p>
    <w:p w14:paraId="7FA8A967" w14:textId="430CAA14" w:rsidR="00C93F11" w:rsidRPr="00415B33" w:rsidRDefault="00C93F11" w:rsidP="00C93F11">
      <w:pPr>
        <w:ind w:left="360" w:hanging="360"/>
        <w:rPr>
          <w:rFonts w:ascii="Times New Roman" w:hAnsi="Times New Roman"/>
          <w:sz w:val="24"/>
        </w:rPr>
      </w:pPr>
      <w:r w:rsidRPr="00415B33">
        <w:rPr>
          <w:rFonts w:ascii="Times New Roman" w:hAnsi="Times New Roman"/>
          <w:sz w:val="24"/>
        </w:rPr>
        <w:t xml:space="preserve">Oxley, J. D., Civils, C. A., &amp; Williams, M. (1998).  Dynamic displays, literacy, and classroom inclusion.  </w:t>
      </w:r>
      <w:r w:rsidRPr="00415B33">
        <w:rPr>
          <w:rFonts w:ascii="Times New Roman" w:hAnsi="Times New Roman"/>
          <w:i/>
          <w:sz w:val="24"/>
        </w:rPr>
        <w:t>The 8</w:t>
      </w:r>
      <w:r w:rsidRPr="00415B33">
        <w:rPr>
          <w:rFonts w:ascii="Times New Roman" w:hAnsi="Times New Roman"/>
          <w:i/>
          <w:sz w:val="24"/>
          <w:vertAlign w:val="superscript"/>
        </w:rPr>
        <w:t>th</w:t>
      </w:r>
      <w:r w:rsidRPr="00415B33">
        <w:rPr>
          <w:rFonts w:ascii="Times New Roman" w:hAnsi="Times New Roman"/>
          <w:i/>
          <w:sz w:val="24"/>
        </w:rPr>
        <w:t xml:space="preserve"> Biennial Conference of the International Society for Augmentative and Alternative Communication</w:t>
      </w:r>
      <w:r w:rsidRPr="00415B33">
        <w:rPr>
          <w:rFonts w:ascii="Times New Roman" w:hAnsi="Times New Roman"/>
          <w:sz w:val="24"/>
        </w:rPr>
        <w:t>. UCD, Dublin, Ireland. August 24</w:t>
      </w:r>
      <w:r w:rsidRPr="00415B33">
        <w:rPr>
          <w:rFonts w:ascii="Times New Roman" w:hAnsi="Times New Roman"/>
          <w:sz w:val="24"/>
          <w:vertAlign w:val="superscript"/>
        </w:rPr>
        <w:t>th</w:t>
      </w:r>
      <w:r w:rsidRPr="00415B33">
        <w:rPr>
          <w:rFonts w:ascii="Times New Roman" w:hAnsi="Times New Roman"/>
          <w:sz w:val="24"/>
        </w:rPr>
        <w:t xml:space="preserve"> - 27th, 1998, 231-232.</w:t>
      </w:r>
    </w:p>
    <w:p w14:paraId="0477E063" w14:textId="3DBAC4D4" w:rsidR="00C93F11" w:rsidRPr="00415B33" w:rsidRDefault="00C93F11" w:rsidP="00C93F11">
      <w:pPr>
        <w:ind w:left="360" w:hanging="360"/>
        <w:rPr>
          <w:rFonts w:ascii="Times New Roman" w:hAnsi="Times New Roman"/>
          <w:sz w:val="24"/>
        </w:rPr>
      </w:pPr>
      <w:r w:rsidRPr="00415B33">
        <w:rPr>
          <w:rFonts w:ascii="Times New Roman" w:hAnsi="Times New Roman"/>
          <w:sz w:val="24"/>
        </w:rPr>
        <w:t>Oxley, J.D. (1996).</w:t>
      </w:r>
      <w:r w:rsidRPr="00415B33">
        <w:rPr>
          <w:rFonts w:ascii="Times New Roman" w:hAnsi="Times New Roman"/>
          <w:sz w:val="24"/>
          <w:u w:val="single"/>
        </w:rPr>
        <w:t xml:space="preserve"> </w:t>
      </w:r>
      <w:r w:rsidRPr="00415B33">
        <w:rPr>
          <w:rFonts w:ascii="Times New Roman" w:hAnsi="Times New Roman"/>
          <w:sz w:val="24"/>
        </w:rPr>
        <w:t xml:space="preserve">Developmental characteristics of </w:t>
      </w:r>
      <w:proofErr w:type="spellStart"/>
      <w:r w:rsidRPr="00415B33">
        <w:rPr>
          <w:rFonts w:ascii="Times New Roman" w:hAnsi="Times New Roman"/>
          <w:sz w:val="24"/>
        </w:rPr>
        <w:t>Introtalker</w:t>
      </w:r>
      <w:proofErr w:type="spellEnd"/>
      <w:r w:rsidRPr="00415B33">
        <w:rPr>
          <w:rFonts w:ascii="Times New Roman" w:hAnsi="Times New Roman"/>
          <w:sz w:val="24"/>
        </w:rPr>
        <w:t xml:space="preserve"> use by nondisabled preschool-aged children.  Poster presentation to the </w:t>
      </w:r>
      <w:r w:rsidRPr="00415B33">
        <w:rPr>
          <w:rFonts w:ascii="Times New Roman" w:hAnsi="Times New Roman"/>
          <w:i/>
          <w:sz w:val="24"/>
        </w:rPr>
        <w:t>Seventh Biennial Conference of the International Society of Augmentative and Alternative Communication</w:t>
      </w:r>
      <w:r w:rsidRPr="00415B33">
        <w:rPr>
          <w:rFonts w:ascii="Times New Roman" w:hAnsi="Times New Roman"/>
          <w:sz w:val="24"/>
        </w:rPr>
        <w:t>, Vancouver, Canada.</w:t>
      </w:r>
    </w:p>
    <w:p w14:paraId="3A01DE04" w14:textId="1BEEB6F6" w:rsidR="0017115E" w:rsidRPr="00415B33" w:rsidRDefault="0017115E" w:rsidP="007B3B81">
      <w:pPr>
        <w:ind w:left="360"/>
        <w:rPr>
          <w:rFonts w:ascii="Times New Roman" w:hAnsi="Times New Roman"/>
          <w:b/>
          <w:bCs/>
          <w:sz w:val="24"/>
        </w:rPr>
      </w:pPr>
      <w:r w:rsidRPr="00415B33">
        <w:rPr>
          <w:rFonts w:ascii="Times New Roman" w:hAnsi="Times New Roman"/>
          <w:b/>
          <w:bCs/>
          <w:sz w:val="24"/>
        </w:rPr>
        <w:t>National</w:t>
      </w:r>
    </w:p>
    <w:p w14:paraId="328103CD" w14:textId="117AF8FE" w:rsidR="006A2C32" w:rsidRPr="00415B33" w:rsidRDefault="006A2C32" w:rsidP="00173965">
      <w:pPr>
        <w:ind w:left="360" w:hanging="360"/>
        <w:rPr>
          <w:rFonts w:ascii="Times New Roman" w:hAnsi="Times New Roman"/>
          <w:sz w:val="24"/>
        </w:rPr>
      </w:pPr>
      <w:r w:rsidRPr="00415B33">
        <w:rPr>
          <w:rFonts w:ascii="Times New Roman" w:hAnsi="Times New Roman"/>
          <w:sz w:val="24"/>
        </w:rPr>
        <w:t xml:space="preserve">Kaniamattam, M. &amp; Oxley, J. 2018. </w:t>
      </w:r>
      <w:r w:rsidR="00173965" w:rsidRPr="00415B33">
        <w:rPr>
          <w:rFonts w:ascii="Times New Roman" w:hAnsi="Times New Roman"/>
          <w:sz w:val="24"/>
        </w:rPr>
        <w:t xml:space="preserve">Communicative Participation of Children with Complex Communication Needs. </w:t>
      </w:r>
      <w:r w:rsidR="00173965" w:rsidRPr="00415B33">
        <w:rPr>
          <w:rFonts w:ascii="Times New Roman" w:hAnsi="Times New Roman"/>
          <w:i/>
          <w:iCs/>
          <w:sz w:val="24"/>
        </w:rPr>
        <w:t>American Speech-Language-Hearing Association Annual Convention</w:t>
      </w:r>
      <w:r w:rsidR="00173965" w:rsidRPr="00415B33">
        <w:rPr>
          <w:rFonts w:ascii="Times New Roman" w:hAnsi="Times New Roman"/>
          <w:sz w:val="24"/>
        </w:rPr>
        <w:t>. Boston Massachusetts</w:t>
      </w:r>
    </w:p>
    <w:p w14:paraId="126672E8" w14:textId="5B15E5FF" w:rsidR="006A2C32" w:rsidRPr="00415B33" w:rsidRDefault="00173965" w:rsidP="0005059C">
      <w:pPr>
        <w:ind w:left="360" w:hanging="360"/>
        <w:rPr>
          <w:rFonts w:ascii="Times New Roman" w:hAnsi="Times New Roman"/>
          <w:sz w:val="24"/>
        </w:rPr>
      </w:pPr>
      <w:r w:rsidRPr="00415B33">
        <w:rPr>
          <w:rFonts w:ascii="Times New Roman" w:hAnsi="Times New Roman"/>
          <w:sz w:val="24"/>
        </w:rPr>
        <w:t>*</w:t>
      </w:r>
      <w:r w:rsidR="006A2C32" w:rsidRPr="00415B33">
        <w:rPr>
          <w:rFonts w:ascii="Times New Roman" w:hAnsi="Times New Roman"/>
          <w:sz w:val="24"/>
        </w:rPr>
        <w:t xml:space="preserve">Oxley, J. D. &amp; Ma, Y. (2018). </w:t>
      </w:r>
      <w:r w:rsidR="0005059C" w:rsidRPr="00415B33">
        <w:rPr>
          <w:rFonts w:ascii="Times New Roman" w:hAnsi="Times New Roman"/>
          <w:sz w:val="24"/>
        </w:rPr>
        <w:t xml:space="preserve">Considerations for Chinese Input Systems in Speech-Generating-Device Design: A Tutorial. </w:t>
      </w:r>
      <w:r w:rsidR="0005059C" w:rsidRPr="00415B33">
        <w:rPr>
          <w:rFonts w:ascii="Times New Roman" w:hAnsi="Times New Roman"/>
          <w:i/>
          <w:iCs/>
          <w:sz w:val="24"/>
        </w:rPr>
        <w:t>American Speech-Language-Hearing Association Annual Convention</w:t>
      </w:r>
      <w:r w:rsidR="0005059C" w:rsidRPr="00415B33">
        <w:rPr>
          <w:rFonts w:ascii="Times New Roman" w:hAnsi="Times New Roman"/>
          <w:sz w:val="24"/>
        </w:rPr>
        <w:t>. Boston Massachusetts. (</w:t>
      </w:r>
      <w:r w:rsidR="0005059C" w:rsidRPr="00415B33">
        <w:rPr>
          <w:rFonts w:ascii="Times New Roman" w:hAnsi="Times New Roman"/>
          <w:b/>
          <w:sz w:val="24"/>
        </w:rPr>
        <w:t>Meritorious Poster</w:t>
      </w:r>
      <w:r w:rsidR="0005059C" w:rsidRPr="00415B33">
        <w:rPr>
          <w:rFonts w:ascii="Times New Roman" w:hAnsi="Times New Roman"/>
          <w:sz w:val="24"/>
        </w:rPr>
        <w:t>)</w:t>
      </w:r>
    </w:p>
    <w:p w14:paraId="1F4281E9" w14:textId="0EA9E397" w:rsidR="00724E7C" w:rsidRDefault="00724E7C" w:rsidP="00724E7C">
      <w:pPr>
        <w:ind w:left="360" w:hanging="360"/>
        <w:rPr>
          <w:rFonts w:ascii="Times New Roman" w:hAnsi="Times New Roman"/>
          <w:sz w:val="24"/>
        </w:rPr>
      </w:pPr>
      <w:r w:rsidRPr="00415B33">
        <w:rPr>
          <w:rFonts w:ascii="Times New Roman" w:hAnsi="Times New Roman"/>
          <w:sz w:val="24"/>
        </w:rPr>
        <w:t>Kaniamat</w:t>
      </w:r>
      <w:r w:rsidR="006A2C32" w:rsidRPr="00415B33">
        <w:rPr>
          <w:rFonts w:ascii="Times New Roman" w:hAnsi="Times New Roman"/>
          <w:sz w:val="24"/>
        </w:rPr>
        <w:t>t</w:t>
      </w:r>
      <w:r w:rsidRPr="00415B33">
        <w:rPr>
          <w:rFonts w:ascii="Times New Roman" w:hAnsi="Times New Roman"/>
          <w:sz w:val="24"/>
        </w:rPr>
        <w:t xml:space="preserve">am, M. &amp; Oxley, J. 2018. Conversation Books: Tools for Removing Communication Barrier of a Child </w:t>
      </w:r>
      <w:proofErr w:type="gramStart"/>
      <w:r w:rsidRPr="00415B33">
        <w:rPr>
          <w:rFonts w:ascii="Times New Roman" w:hAnsi="Times New Roman"/>
          <w:sz w:val="24"/>
        </w:rPr>
        <w:t>With</w:t>
      </w:r>
      <w:proofErr w:type="gramEnd"/>
      <w:r w:rsidRPr="00415B33">
        <w:rPr>
          <w:rFonts w:ascii="Times New Roman" w:hAnsi="Times New Roman"/>
          <w:sz w:val="24"/>
        </w:rPr>
        <w:t xml:space="preserve"> Cerebral Palsy. Poster presentation at the </w:t>
      </w:r>
      <w:r w:rsidRPr="00415B33">
        <w:rPr>
          <w:rFonts w:ascii="Times New Roman" w:hAnsi="Times New Roman"/>
          <w:i/>
          <w:sz w:val="24"/>
        </w:rPr>
        <w:t>American Congress of Rehabilitation Medicine 95</w:t>
      </w:r>
      <w:r w:rsidRPr="00415B33">
        <w:rPr>
          <w:rFonts w:ascii="Times New Roman" w:hAnsi="Times New Roman"/>
          <w:i/>
          <w:sz w:val="24"/>
          <w:vertAlign w:val="superscript"/>
        </w:rPr>
        <w:t>th</w:t>
      </w:r>
      <w:r w:rsidRPr="00415B33">
        <w:rPr>
          <w:rFonts w:ascii="Times New Roman" w:hAnsi="Times New Roman"/>
          <w:i/>
          <w:sz w:val="24"/>
        </w:rPr>
        <w:t xml:space="preserve"> Annual Conference</w:t>
      </w:r>
      <w:r w:rsidRPr="00415B33">
        <w:rPr>
          <w:rFonts w:ascii="Times New Roman" w:hAnsi="Times New Roman"/>
          <w:sz w:val="24"/>
        </w:rPr>
        <w:t>, September 30-October 3, 2018, Dallas, Texas.</w:t>
      </w:r>
    </w:p>
    <w:p w14:paraId="268CDDFD" w14:textId="77777777" w:rsidR="005138DD" w:rsidRPr="00415B33" w:rsidRDefault="005138DD" w:rsidP="00724E7C">
      <w:pPr>
        <w:ind w:left="360" w:hanging="360"/>
        <w:rPr>
          <w:rFonts w:ascii="Times New Roman" w:hAnsi="Times New Roman"/>
          <w:sz w:val="24"/>
        </w:rPr>
      </w:pPr>
    </w:p>
    <w:p w14:paraId="5BF8DE97" w14:textId="2D2EC99A" w:rsidR="00CA38C9" w:rsidRPr="00415B33" w:rsidRDefault="00CA38C9" w:rsidP="00CA38C9">
      <w:pPr>
        <w:ind w:left="360" w:hanging="360"/>
        <w:rPr>
          <w:rFonts w:ascii="Times New Roman" w:hAnsi="Times New Roman"/>
          <w:sz w:val="24"/>
        </w:rPr>
      </w:pPr>
      <w:r w:rsidRPr="00415B33">
        <w:rPr>
          <w:rFonts w:ascii="Times New Roman" w:hAnsi="Times New Roman"/>
          <w:sz w:val="24"/>
        </w:rPr>
        <w:lastRenderedPageBreak/>
        <w:t xml:space="preserve">*Kaniamattam, M., Oxley, J., &amp; Damico, J. (2017). </w:t>
      </w:r>
      <w:r w:rsidRPr="00415B33">
        <w:rPr>
          <w:rFonts w:ascii="Times New Roman" w:hAnsi="Times New Roman"/>
          <w:iCs/>
          <w:sz w:val="24"/>
        </w:rPr>
        <w:t>Children with Complex Communication Needs in Kerala, India: Use of Communication Repair Strategies.</w:t>
      </w:r>
      <w:r w:rsidRPr="00415B33">
        <w:rPr>
          <w:rFonts w:ascii="Times New Roman" w:hAnsi="Times New Roman"/>
          <w:sz w:val="24"/>
        </w:rPr>
        <w:t xml:space="preserve"> </w:t>
      </w:r>
      <w:r w:rsidRPr="00415B33">
        <w:rPr>
          <w:rFonts w:ascii="Times New Roman" w:hAnsi="Times New Roman"/>
          <w:i/>
          <w:iCs/>
          <w:sz w:val="24"/>
        </w:rPr>
        <w:t>American Speech-Language-Hearing Association Annual Convention</w:t>
      </w:r>
      <w:r w:rsidRPr="00415B33">
        <w:rPr>
          <w:rFonts w:ascii="Times New Roman" w:hAnsi="Times New Roman"/>
          <w:sz w:val="24"/>
        </w:rPr>
        <w:t>. Los Angeles, California. (</w:t>
      </w:r>
      <w:r w:rsidRPr="00415B33">
        <w:rPr>
          <w:rFonts w:ascii="Times New Roman" w:hAnsi="Times New Roman"/>
          <w:b/>
          <w:sz w:val="24"/>
        </w:rPr>
        <w:t>Meritorious Poster</w:t>
      </w:r>
      <w:r w:rsidRPr="00415B33">
        <w:rPr>
          <w:rFonts w:ascii="Times New Roman" w:hAnsi="Times New Roman"/>
          <w:sz w:val="24"/>
        </w:rPr>
        <w:t>)</w:t>
      </w:r>
    </w:p>
    <w:p w14:paraId="05DEA816" w14:textId="3D7E7E54" w:rsidR="00833329" w:rsidRPr="00415B33" w:rsidRDefault="00833329" w:rsidP="00CA38C9">
      <w:pPr>
        <w:ind w:left="360" w:hanging="360"/>
        <w:rPr>
          <w:rFonts w:ascii="Times New Roman" w:hAnsi="Times New Roman"/>
          <w:sz w:val="24"/>
        </w:rPr>
      </w:pPr>
      <w:r w:rsidRPr="00415B33">
        <w:rPr>
          <w:rFonts w:ascii="Times New Roman" w:hAnsi="Times New Roman"/>
          <w:sz w:val="24"/>
        </w:rPr>
        <w:t xml:space="preserve">Kaniamattam, M. Oxley, J., &amp; Damico, J. (2017). Conversation Books: Tools for Transforming Public Perceptions in India of a Child </w:t>
      </w:r>
      <w:proofErr w:type="gramStart"/>
      <w:r w:rsidRPr="00415B33">
        <w:rPr>
          <w:rFonts w:ascii="Times New Roman" w:hAnsi="Times New Roman"/>
          <w:sz w:val="24"/>
        </w:rPr>
        <w:t>With</w:t>
      </w:r>
      <w:proofErr w:type="gramEnd"/>
      <w:r w:rsidRPr="00415B33">
        <w:rPr>
          <w:rFonts w:ascii="Times New Roman" w:hAnsi="Times New Roman"/>
          <w:sz w:val="24"/>
        </w:rPr>
        <w:t xml:space="preserve"> CP. </w:t>
      </w:r>
      <w:r w:rsidRPr="00415B33">
        <w:rPr>
          <w:rFonts w:ascii="Times New Roman" w:hAnsi="Times New Roman"/>
          <w:i/>
          <w:iCs/>
          <w:sz w:val="24"/>
        </w:rPr>
        <w:t>American Speech-Language-Hearing Association Annual Convention</w:t>
      </w:r>
      <w:r w:rsidRPr="00415B33">
        <w:rPr>
          <w:rFonts w:ascii="Times New Roman" w:hAnsi="Times New Roman"/>
          <w:sz w:val="24"/>
        </w:rPr>
        <w:t>. Los Angeles, California.</w:t>
      </w:r>
    </w:p>
    <w:p w14:paraId="74D89612" w14:textId="43B4D8D8" w:rsidR="00241F7B" w:rsidRPr="00415B33" w:rsidRDefault="00241F7B" w:rsidP="00CA38C9">
      <w:pPr>
        <w:ind w:left="360" w:hanging="360"/>
        <w:rPr>
          <w:rFonts w:ascii="Times New Roman" w:hAnsi="Times New Roman"/>
          <w:sz w:val="24"/>
        </w:rPr>
      </w:pPr>
      <w:r w:rsidRPr="00415B33">
        <w:rPr>
          <w:rFonts w:ascii="Times New Roman" w:hAnsi="Times New Roman"/>
          <w:sz w:val="24"/>
        </w:rPr>
        <w:t xml:space="preserve">Katabe, B., Ndhlovu, S., Kaniamattam, M. &amp; Oxley, J. (2017). A Socio-Cultural Approach to Understanding Agency in Language Development: Social Roles, Gender and Power. </w:t>
      </w:r>
      <w:r w:rsidRPr="00415B33">
        <w:rPr>
          <w:rFonts w:ascii="Times New Roman" w:hAnsi="Times New Roman"/>
          <w:i/>
          <w:iCs/>
          <w:sz w:val="24"/>
        </w:rPr>
        <w:t>American Speech-Language-Hearing Association Annual Convention</w:t>
      </w:r>
      <w:r w:rsidRPr="00415B33">
        <w:rPr>
          <w:rFonts w:ascii="Times New Roman" w:hAnsi="Times New Roman"/>
          <w:sz w:val="24"/>
        </w:rPr>
        <w:t>. Los Angeles, CA.</w:t>
      </w:r>
    </w:p>
    <w:p w14:paraId="0F8584A3" w14:textId="39CCB3B3" w:rsidR="00E92B62" w:rsidRPr="00415B33" w:rsidRDefault="00E92B62" w:rsidP="00E92B62">
      <w:pPr>
        <w:ind w:left="360" w:hanging="360"/>
        <w:rPr>
          <w:rFonts w:ascii="Times New Roman" w:hAnsi="Times New Roman"/>
          <w:sz w:val="24"/>
        </w:rPr>
      </w:pPr>
      <w:r w:rsidRPr="00415B33">
        <w:rPr>
          <w:rFonts w:ascii="Times New Roman" w:hAnsi="Times New Roman"/>
          <w:bCs/>
          <w:sz w:val="24"/>
        </w:rPr>
        <w:t>*</w:t>
      </w:r>
      <w:proofErr w:type="spellStart"/>
      <w:r w:rsidRPr="00415B33">
        <w:rPr>
          <w:rFonts w:ascii="Times New Roman" w:hAnsi="Times New Roman"/>
          <w:bCs/>
          <w:sz w:val="24"/>
        </w:rPr>
        <w:t>Kuecker</w:t>
      </w:r>
      <w:proofErr w:type="spellEnd"/>
      <w:r w:rsidRPr="00415B33">
        <w:rPr>
          <w:rFonts w:ascii="Times New Roman" w:hAnsi="Times New Roman"/>
          <w:bCs/>
          <w:sz w:val="24"/>
        </w:rPr>
        <w:t xml:space="preserve">, K. &amp; Oxley J. (2017). A Conversational Analysis of Speaker Selections of a Multiple Modality User </w:t>
      </w:r>
      <w:proofErr w:type="gramStart"/>
      <w:r w:rsidRPr="00415B33">
        <w:rPr>
          <w:rFonts w:ascii="Times New Roman" w:hAnsi="Times New Roman"/>
          <w:bCs/>
          <w:sz w:val="24"/>
        </w:rPr>
        <w:t>With</w:t>
      </w:r>
      <w:proofErr w:type="gramEnd"/>
      <w:r w:rsidRPr="00415B33">
        <w:rPr>
          <w:rFonts w:ascii="Times New Roman" w:hAnsi="Times New Roman"/>
          <w:bCs/>
          <w:sz w:val="24"/>
        </w:rPr>
        <w:t xml:space="preserve"> CHARGE Syndrome. </w:t>
      </w:r>
      <w:r w:rsidRPr="00415B33">
        <w:rPr>
          <w:rFonts w:ascii="Times New Roman" w:hAnsi="Times New Roman"/>
          <w:i/>
          <w:iCs/>
          <w:sz w:val="24"/>
        </w:rPr>
        <w:t>American Speech-Language-Hearing Association Annual Convention</w:t>
      </w:r>
      <w:r w:rsidRPr="00415B33">
        <w:rPr>
          <w:rFonts w:ascii="Times New Roman" w:hAnsi="Times New Roman"/>
          <w:sz w:val="24"/>
        </w:rPr>
        <w:t>. Los Angeles, C</w:t>
      </w:r>
      <w:r w:rsidR="00241F7B" w:rsidRPr="00415B33">
        <w:rPr>
          <w:rFonts w:ascii="Times New Roman" w:hAnsi="Times New Roman"/>
          <w:sz w:val="24"/>
        </w:rPr>
        <w:t>A</w:t>
      </w:r>
      <w:r w:rsidRPr="00415B33">
        <w:rPr>
          <w:rFonts w:ascii="Times New Roman" w:hAnsi="Times New Roman"/>
          <w:sz w:val="24"/>
        </w:rPr>
        <w:t>. (</w:t>
      </w:r>
      <w:r w:rsidRPr="00415B33">
        <w:rPr>
          <w:rFonts w:ascii="Times New Roman" w:hAnsi="Times New Roman"/>
          <w:b/>
          <w:sz w:val="24"/>
        </w:rPr>
        <w:t>Meritorious Poster</w:t>
      </w:r>
      <w:r w:rsidRPr="00415B33">
        <w:rPr>
          <w:rFonts w:ascii="Times New Roman" w:hAnsi="Times New Roman"/>
          <w:sz w:val="24"/>
        </w:rPr>
        <w:t>)</w:t>
      </w:r>
    </w:p>
    <w:p w14:paraId="274F4A03" w14:textId="0FB29210" w:rsidR="00590528" w:rsidRPr="00415B33" w:rsidRDefault="00590528" w:rsidP="00590528">
      <w:pPr>
        <w:ind w:left="360" w:hanging="360"/>
        <w:rPr>
          <w:rFonts w:ascii="Times New Roman" w:hAnsi="Times New Roman"/>
          <w:sz w:val="24"/>
        </w:rPr>
      </w:pPr>
      <w:r w:rsidRPr="00415B33">
        <w:rPr>
          <w:rFonts w:ascii="Times New Roman" w:hAnsi="Times New Roman"/>
          <w:bCs/>
          <w:sz w:val="24"/>
        </w:rPr>
        <w:t xml:space="preserve">*Oxley, J. Günhan, E., Kaniamattam, M., &amp; Damico, J. (2016). Translation Issues in Qualitative Research: Reflections </w:t>
      </w:r>
      <w:r w:rsidR="00833329" w:rsidRPr="00415B33">
        <w:rPr>
          <w:rFonts w:ascii="Times New Roman" w:hAnsi="Times New Roman"/>
          <w:bCs/>
          <w:sz w:val="24"/>
        </w:rPr>
        <w:t>f</w:t>
      </w:r>
      <w:r w:rsidRPr="00415B33">
        <w:rPr>
          <w:rFonts w:ascii="Times New Roman" w:hAnsi="Times New Roman"/>
          <w:bCs/>
          <w:sz w:val="24"/>
        </w:rPr>
        <w:t xml:space="preserve">rom Parental Interviews of Children </w:t>
      </w:r>
      <w:proofErr w:type="gramStart"/>
      <w:r w:rsidRPr="00415B33">
        <w:rPr>
          <w:rFonts w:ascii="Times New Roman" w:hAnsi="Times New Roman"/>
          <w:bCs/>
          <w:sz w:val="24"/>
        </w:rPr>
        <w:t>With</w:t>
      </w:r>
      <w:proofErr w:type="gramEnd"/>
      <w:r w:rsidRPr="00415B33">
        <w:rPr>
          <w:rFonts w:ascii="Times New Roman" w:hAnsi="Times New Roman"/>
          <w:bCs/>
          <w:sz w:val="24"/>
        </w:rPr>
        <w:t xml:space="preserve"> Autism From India. </w:t>
      </w:r>
      <w:r w:rsidRPr="00415B33">
        <w:rPr>
          <w:rFonts w:ascii="Times New Roman" w:hAnsi="Times New Roman"/>
          <w:i/>
          <w:iCs/>
          <w:sz w:val="24"/>
        </w:rPr>
        <w:t>American Speech-Language-Hearing Association Annual Convention</w:t>
      </w:r>
      <w:r w:rsidRPr="00415B33">
        <w:rPr>
          <w:rFonts w:ascii="Times New Roman" w:hAnsi="Times New Roman"/>
          <w:sz w:val="24"/>
        </w:rPr>
        <w:t>. Philadelphia, PA (</w:t>
      </w:r>
      <w:r w:rsidRPr="00415B33">
        <w:rPr>
          <w:rFonts w:ascii="Times New Roman" w:hAnsi="Times New Roman"/>
          <w:b/>
          <w:sz w:val="24"/>
        </w:rPr>
        <w:t>Meritorious Poster</w:t>
      </w:r>
      <w:r w:rsidRPr="00415B33">
        <w:rPr>
          <w:rFonts w:ascii="Times New Roman" w:hAnsi="Times New Roman"/>
          <w:sz w:val="24"/>
        </w:rPr>
        <w:t>)</w:t>
      </w:r>
    </w:p>
    <w:p w14:paraId="067C514F" w14:textId="4D50479F" w:rsidR="00241F7B" w:rsidRPr="00415B33" w:rsidRDefault="00241F7B" w:rsidP="00241F7B">
      <w:pPr>
        <w:widowControl/>
        <w:autoSpaceDE/>
        <w:autoSpaceDN/>
        <w:adjustRightInd/>
        <w:ind w:left="360" w:hanging="360"/>
        <w:rPr>
          <w:rFonts w:ascii="Times New Roman" w:hAnsi="Times New Roman"/>
          <w:sz w:val="24"/>
        </w:rPr>
      </w:pPr>
      <w:proofErr w:type="spellStart"/>
      <w:r w:rsidRPr="00415B33">
        <w:rPr>
          <w:rFonts w:ascii="Times New Roman" w:hAnsi="Times New Roman"/>
          <w:sz w:val="24"/>
        </w:rPr>
        <w:t>Kuecker</w:t>
      </w:r>
      <w:proofErr w:type="spellEnd"/>
      <w:r w:rsidRPr="00415B33">
        <w:rPr>
          <w:rFonts w:ascii="Times New Roman" w:hAnsi="Times New Roman"/>
          <w:sz w:val="24"/>
        </w:rPr>
        <w:t>, K. &amp; Oxley, J. (2016). Use of internet</w:t>
      </w:r>
      <w:r w:rsidR="00833329" w:rsidRPr="00415B33">
        <w:rPr>
          <w:rFonts w:ascii="Times New Roman" w:hAnsi="Times New Roman"/>
          <w:sz w:val="24"/>
        </w:rPr>
        <w:t>-</w:t>
      </w:r>
      <w:r w:rsidRPr="00415B33">
        <w:rPr>
          <w:rFonts w:ascii="Times New Roman" w:hAnsi="Times New Roman"/>
          <w:sz w:val="24"/>
        </w:rPr>
        <w:t xml:space="preserve">based interventions with a multiple modality communicator with complex communication needs. Poster presentation at </w:t>
      </w:r>
      <w:proofErr w:type="gramStart"/>
      <w:r w:rsidRPr="00415B33">
        <w:rPr>
          <w:rFonts w:ascii="Times New Roman" w:hAnsi="Times New Roman"/>
          <w:i/>
          <w:sz w:val="24"/>
        </w:rPr>
        <w:t>The</w:t>
      </w:r>
      <w:proofErr w:type="gramEnd"/>
      <w:r w:rsidRPr="00415B33">
        <w:rPr>
          <w:rFonts w:ascii="Times New Roman" w:hAnsi="Times New Roman"/>
          <w:i/>
          <w:sz w:val="24"/>
        </w:rPr>
        <w:t xml:space="preserve"> 8</w:t>
      </w:r>
      <w:r w:rsidRPr="00415B33">
        <w:rPr>
          <w:rFonts w:ascii="Times New Roman" w:hAnsi="Times New Roman"/>
          <w:i/>
          <w:sz w:val="24"/>
          <w:vertAlign w:val="superscript"/>
        </w:rPr>
        <w:t>th</w:t>
      </w:r>
      <w:r w:rsidRPr="00415B33">
        <w:rPr>
          <w:rFonts w:ascii="Times New Roman" w:hAnsi="Times New Roman"/>
          <w:i/>
          <w:sz w:val="24"/>
        </w:rPr>
        <w:t xml:space="preserve"> Scientific ISRII (The International Society for Research on Internet Interventions) Meeting</w:t>
      </w:r>
      <w:r w:rsidRPr="00415B33">
        <w:rPr>
          <w:rFonts w:ascii="Times New Roman" w:hAnsi="Times New Roman"/>
          <w:sz w:val="24"/>
        </w:rPr>
        <w:t>, 7-9</w:t>
      </w:r>
      <w:r w:rsidRPr="00415B33">
        <w:rPr>
          <w:rFonts w:ascii="Times New Roman" w:hAnsi="Times New Roman"/>
          <w:sz w:val="24"/>
          <w:vertAlign w:val="superscript"/>
        </w:rPr>
        <w:t>th</w:t>
      </w:r>
      <w:r w:rsidRPr="00415B33">
        <w:rPr>
          <w:rFonts w:ascii="Times New Roman" w:hAnsi="Times New Roman"/>
          <w:sz w:val="24"/>
        </w:rPr>
        <w:t xml:space="preserve"> April, 2016, Seattle, WA.</w:t>
      </w:r>
    </w:p>
    <w:p w14:paraId="72DF9363" w14:textId="5FE172F7" w:rsidR="00AA1E61" w:rsidRPr="00415B33" w:rsidRDefault="00B82A0F" w:rsidP="00AA1E61">
      <w:pPr>
        <w:ind w:left="360" w:hanging="360"/>
        <w:rPr>
          <w:rFonts w:ascii="Times New Roman" w:hAnsi="Times New Roman"/>
          <w:sz w:val="24"/>
        </w:rPr>
      </w:pPr>
      <w:proofErr w:type="spellStart"/>
      <w:r w:rsidRPr="00415B33">
        <w:rPr>
          <w:rFonts w:ascii="Times New Roman" w:hAnsi="Times New Roman"/>
          <w:sz w:val="24"/>
        </w:rPr>
        <w:t>Arehole</w:t>
      </w:r>
      <w:proofErr w:type="spellEnd"/>
      <w:r w:rsidRPr="00415B33">
        <w:rPr>
          <w:rFonts w:ascii="Times New Roman" w:hAnsi="Times New Roman"/>
          <w:sz w:val="24"/>
        </w:rPr>
        <w:t xml:space="preserve">, S., </w:t>
      </w:r>
      <w:r w:rsidR="00AA1E61" w:rsidRPr="00415B33">
        <w:rPr>
          <w:rFonts w:ascii="Times New Roman" w:hAnsi="Times New Roman"/>
          <w:sz w:val="24"/>
        </w:rPr>
        <w:t xml:space="preserve">&amp; Oxley, J. (2015). Auditory Skill Assessment in an individual with CHARGE syndrome, 2015. </w:t>
      </w:r>
      <w:r w:rsidR="00AA1E61" w:rsidRPr="00415B33">
        <w:rPr>
          <w:rFonts w:ascii="Times New Roman" w:hAnsi="Times New Roman"/>
          <w:bCs/>
          <w:sz w:val="24"/>
        </w:rPr>
        <w:t xml:space="preserve">Poster presentation at the </w:t>
      </w:r>
      <w:r w:rsidR="00AA1E61" w:rsidRPr="00415B33">
        <w:rPr>
          <w:rFonts w:ascii="Times New Roman" w:hAnsi="Times New Roman"/>
          <w:i/>
          <w:sz w:val="24"/>
        </w:rPr>
        <w:t>American Speech Language Hearing Association Convention</w:t>
      </w:r>
      <w:r w:rsidR="00AA1E61" w:rsidRPr="00415B33">
        <w:rPr>
          <w:rFonts w:ascii="Times New Roman" w:hAnsi="Times New Roman"/>
          <w:bCs/>
          <w:sz w:val="24"/>
        </w:rPr>
        <w:t xml:space="preserve">, Denver, CO, </w:t>
      </w:r>
      <w:r w:rsidR="00AA1E61" w:rsidRPr="00415B33">
        <w:rPr>
          <w:rFonts w:ascii="Times New Roman" w:hAnsi="Times New Roman"/>
          <w:sz w:val="24"/>
        </w:rPr>
        <w:t>November 12-14, 2015.</w:t>
      </w:r>
    </w:p>
    <w:p w14:paraId="3508CAD8" w14:textId="77777777" w:rsidR="00833329" w:rsidRPr="00415B33" w:rsidRDefault="00241F7B" w:rsidP="00833329">
      <w:pPr>
        <w:ind w:left="360" w:hanging="360"/>
        <w:rPr>
          <w:rFonts w:ascii="Times New Roman" w:hAnsi="Times New Roman"/>
          <w:sz w:val="24"/>
        </w:rPr>
      </w:pPr>
      <w:r w:rsidRPr="00415B33">
        <w:rPr>
          <w:rFonts w:ascii="Times New Roman" w:hAnsi="Times New Roman"/>
          <w:sz w:val="24"/>
        </w:rPr>
        <w:t xml:space="preserve">Kaniamattam, M., Oxley, &amp; Damico, J. (2015). </w:t>
      </w:r>
      <w:r w:rsidRPr="00415B33">
        <w:rPr>
          <w:rFonts w:ascii="Times New Roman" w:hAnsi="Times New Roman"/>
          <w:bCs/>
          <w:sz w:val="24"/>
        </w:rPr>
        <w:t xml:space="preserve">The Lived Experiences of Parents of Children with Complex Communication Disorders in Kerala, India. Poster presentation at the </w:t>
      </w:r>
      <w:r w:rsidRPr="00415B33">
        <w:rPr>
          <w:rFonts w:ascii="Times New Roman" w:hAnsi="Times New Roman"/>
          <w:i/>
          <w:sz w:val="24"/>
        </w:rPr>
        <w:t>American Speech Language Hearing Association Convention</w:t>
      </w:r>
      <w:r w:rsidRPr="00415B33">
        <w:rPr>
          <w:rFonts w:ascii="Times New Roman" w:hAnsi="Times New Roman"/>
          <w:bCs/>
          <w:sz w:val="24"/>
        </w:rPr>
        <w:t>, Denver, CO</w:t>
      </w:r>
      <w:r w:rsidR="00833329" w:rsidRPr="00415B33">
        <w:rPr>
          <w:rFonts w:ascii="Times New Roman" w:hAnsi="Times New Roman"/>
          <w:bCs/>
          <w:sz w:val="24"/>
        </w:rPr>
        <w:t xml:space="preserve">, </w:t>
      </w:r>
      <w:r w:rsidR="00833329" w:rsidRPr="00415B33">
        <w:rPr>
          <w:rFonts w:ascii="Times New Roman" w:hAnsi="Times New Roman"/>
          <w:sz w:val="24"/>
        </w:rPr>
        <w:t>November 12-14, 2015.</w:t>
      </w:r>
    </w:p>
    <w:p w14:paraId="654C5C8F" w14:textId="6F45A1A5" w:rsidR="00AA1E61" w:rsidRPr="00415B33" w:rsidRDefault="00AA1E61" w:rsidP="00AA1E61">
      <w:pPr>
        <w:widowControl/>
        <w:autoSpaceDE/>
        <w:autoSpaceDN/>
        <w:adjustRightInd/>
        <w:ind w:left="360" w:hanging="360"/>
        <w:rPr>
          <w:rFonts w:ascii="Times New Roman" w:hAnsi="Times New Roman"/>
          <w:sz w:val="24"/>
        </w:rPr>
      </w:pPr>
      <w:r w:rsidRPr="00415B33">
        <w:rPr>
          <w:rFonts w:ascii="Times New Roman" w:hAnsi="Times New Roman"/>
          <w:sz w:val="24"/>
        </w:rPr>
        <w:t xml:space="preserve">Hartwell, J., Oxley, J. D., &amp; Roussel, N. (2012). Caring for Multiple Children with Dysphagia: One Mother's Lived Experience. Poster presented at the </w:t>
      </w:r>
      <w:r w:rsidRPr="00415B33">
        <w:rPr>
          <w:rFonts w:ascii="Times New Roman" w:hAnsi="Times New Roman"/>
          <w:i/>
          <w:sz w:val="24"/>
        </w:rPr>
        <w:t>American Speech Language Hearing Association Convention</w:t>
      </w:r>
      <w:r w:rsidR="00CC306D" w:rsidRPr="00415B33">
        <w:rPr>
          <w:rFonts w:ascii="Times New Roman" w:hAnsi="Times New Roman"/>
          <w:i/>
          <w:sz w:val="24"/>
        </w:rPr>
        <w:t>.</w:t>
      </w:r>
      <w:r w:rsidRPr="00415B33">
        <w:rPr>
          <w:rFonts w:ascii="Times New Roman" w:hAnsi="Times New Roman"/>
          <w:i/>
          <w:sz w:val="24"/>
        </w:rPr>
        <w:t xml:space="preserve"> </w:t>
      </w:r>
      <w:r w:rsidRPr="00415B33">
        <w:rPr>
          <w:rFonts w:ascii="Times New Roman" w:hAnsi="Times New Roman"/>
          <w:sz w:val="24"/>
        </w:rPr>
        <w:t xml:space="preserve">San Diego, CA. </w:t>
      </w:r>
    </w:p>
    <w:p w14:paraId="744B5ECA" w14:textId="4408A19F" w:rsidR="007A2C4A" w:rsidRPr="00415B33" w:rsidRDefault="007A2C4A" w:rsidP="007A2C4A">
      <w:pPr>
        <w:widowControl/>
        <w:autoSpaceDE/>
        <w:autoSpaceDN/>
        <w:adjustRightInd/>
        <w:ind w:left="360" w:hanging="360"/>
        <w:rPr>
          <w:rFonts w:ascii="Times New Roman" w:hAnsi="Times New Roman"/>
          <w:sz w:val="24"/>
        </w:rPr>
      </w:pPr>
      <w:r w:rsidRPr="00415B33">
        <w:rPr>
          <w:rFonts w:ascii="Times New Roman" w:hAnsi="Times New Roman"/>
          <w:bCs/>
          <w:iCs/>
          <w:sz w:val="24"/>
        </w:rPr>
        <w:t xml:space="preserve">Kroll, T. &amp; Oxley, J.D. (2011). A conversation with a hearing/intellectually impaired adult with recent Cochlear Implant. </w:t>
      </w:r>
      <w:r w:rsidRPr="00415B33">
        <w:rPr>
          <w:rFonts w:ascii="Times New Roman" w:hAnsi="Times New Roman"/>
          <w:sz w:val="24"/>
        </w:rPr>
        <w:t xml:space="preserve">Poster presented at the </w:t>
      </w:r>
      <w:r w:rsidRPr="00415B33">
        <w:rPr>
          <w:rFonts w:ascii="Times New Roman" w:hAnsi="Times New Roman"/>
          <w:i/>
          <w:sz w:val="24"/>
        </w:rPr>
        <w:t>American Speech Language Hearing Association Convention, San Diego, CA</w:t>
      </w:r>
      <w:r w:rsidRPr="00415B33">
        <w:rPr>
          <w:rFonts w:ascii="Times New Roman" w:hAnsi="Times New Roman"/>
          <w:sz w:val="24"/>
        </w:rPr>
        <w:t xml:space="preserve">. </w:t>
      </w:r>
    </w:p>
    <w:p w14:paraId="1E37FF71" w14:textId="0B0A6ED6" w:rsidR="00241F7B" w:rsidRPr="00415B33" w:rsidRDefault="00241F7B" w:rsidP="00241F7B">
      <w:pPr>
        <w:widowControl/>
        <w:autoSpaceDE/>
        <w:autoSpaceDN/>
        <w:adjustRightInd/>
        <w:ind w:left="360" w:hanging="360"/>
        <w:rPr>
          <w:rFonts w:ascii="Times New Roman" w:hAnsi="Times New Roman"/>
          <w:sz w:val="24"/>
        </w:rPr>
      </w:pPr>
      <w:r w:rsidRPr="00415B33">
        <w:rPr>
          <w:rFonts w:ascii="Times New Roman" w:hAnsi="Times New Roman"/>
          <w:bCs/>
          <w:iCs/>
          <w:sz w:val="24"/>
        </w:rPr>
        <w:t>Blackstone, S. &amp; Oxley, J. D. (2008). Considering a social networks framework in AAC . Presentation to</w:t>
      </w:r>
      <w:r w:rsidRPr="00415B33">
        <w:rPr>
          <w:rFonts w:ascii="Times New Roman" w:hAnsi="Times New Roman"/>
          <w:b/>
          <w:bCs/>
          <w:iCs/>
          <w:sz w:val="24"/>
        </w:rPr>
        <w:t xml:space="preserve"> </w:t>
      </w:r>
      <w:r w:rsidRPr="00415B33">
        <w:rPr>
          <w:rFonts w:ascii="Times New Roman" w:hAnsi="Times New Roman"/>
          <w:sz w:val="24"/>
          <w:lang w:val="en-CA"/>
        </w:rPr>
        <w:t xml:space="preserve">USSAAC Conference </w:t>
      </w:r>
      <w:r w:rsidRPr="00415B33">
        <w:rPr>
          <w:rFonts w:ascii="Times New Roman" w:hAnsi="Times New Roman"/>
          <w:i/>
          <w:sz w:val="24"/>
          <w:lang w:val="en-CA"/>
        </w:rPr>
        <w:t>All That Jazz</w:t>
      </w:r>
      <w:r w:rsidRPr="00415B33">
        <w:rPr>
          <w:rFonts w:ascii="Times New Roman" w:hAnsi="Times New Roman"/>
          <w:sz w:val="24"/>
          <w:lang w:val="en-CA"/>
        </w:rPr>
        <w:t>, New Orleans, LA February 21-23.</w:t>
      </w:r>
      <w:r w:rsidRPr="00415B33">
        <w:rPr>
          <w:rFonts w:ascii="Times New Roman" w:hAnsi="Times New Roman"/>
          <w:sz w:val="24"/>
          <w:lang w:val="en-CA"/>
        </w:rPr>
        <w:fldChar w:fldCharType="begin"/>
      </w:r>
      <w:r w:rsidRPr="00415B33">
        <w:rPr>
          <w:rFonts w:ascii="Times New Roman" w:hAnsi="Times New Roman"/>
          <w:sz w:val="24"/>
          <w:lang w:val="en-CA"/>
        </w:rPr>
        <w:instrText xml:space="preserve"> SEQ CHAPTER \h \r 1</w:instrText>
      </w:r>
      <w:r w:rsidRPr="00415B33">
        <w:rPr>
          <w:rFonts w:ascii="Times New Roman" w:hAnsi="Times New Roman"/>
          <w:sz w:val="24"/>
          <w:lang w:val="en-CA"/>
        </w:rPr>
        <w:fldChar w:fldCharType="end"/>
      </w:r>
    </w:p>
    <w:p w14:paraId="654F54E3" w14:textId="49439A9C" w:rsidR="00241F7B" w:rsidRPr="00415B33" w:rsidRDefault="00241F7B" w:rsidP="00241F7B">
      <w:pPr>
        <w:widowControl/>
        <w:autoSpaceDE/>
        <w:autoSpaceDN/>
        <w:adjustRightInd/>
        <w:ind w:left="360" w:hanging="360"/>
        <w:rPr>
          <w:rFonts w:ascii="Times New Roman" w:hAnsi="Times New Roman"/>
          <w:sz w:val="24"/>
        </w:rPr>
      </w:pPr>
      <w:r w:rsidRPr="00415B33">
        <w:rPr>
          <w:rFonts w:ascii="Times New Roman" w:hAnsi="Times New Roman"/>
          <w:sz w:val="24"/>
        </w:rPr>
        <w:t xml:space="preserve">Roussel, N. &amp; Oxley, J. D. </w:t>
      </w:r>
      <w:r w:rsidR="00833329" w:rsidRPr="00415B33">
        <w:rPr>
          <w:rFonts w:ascii="Times New Roman" w:hAnsi="Times New Roman"/>
          <w:sz w:val="24"/>
        </w:rPr>
        <w:t xml:space="preserve">(2008). </w:t>
      </w:r>
      <w:r w:rsidRPr="00415B33">
        <w:rPr>
          <w:rFonts w:ascii="Times New Roman" w:hAnsi="Times New Roman"/>
          <w:sz w:val="24"/>
        </w:rPr>
        <w:t xml:space="preserve">Contextual effects on dark-l: perceptual evidence. Poster presented at </w:t>
      </w:r>
      <w:r w:rsidR="00CD22FB" w:rsidRPr="00415B33">
        <w:rPr>
          <w:rFonts w:ascii="Times New Roman" w:hAnsi="Times New Roman"/>
          <w:sz w:val="24"/>
        </w:rPr>
        <w:t xml:space="preserve">the </w:t>
      </w:r>
      <w:r w:rsidR="00CD22FB" w:rsidRPr="00415B33">
        <w:rPr>
          <w:rFonts w:ascii="Times New Roman" w:hAnsi="Times New Roman"/>
          <w:i/>
          <w:sz w:val="24"/>
        </w:rPr>
        <w:t xml:space="preserve">American Speech Language Hearing Association Convention. </w:t>
      </w:r>
      <w:r w:rsidR="00CD22FB" w:rsidRPr="00415B33">
        <w:rPr>
          <w:rFonts w:ascii="Times New Roman" w:hAnsi="Times New Roman"/>
          <w:sz w:val="24"/>
        </w:rPr>
        <w:t xml:space="preserve">Chicago, IL. </w:t>
      </w:r>
    </w:p>
    <w:p w14:paraId="2F786334" w14:textId="01689FB5" w:rsidR="00241F7B" w:rsidRPr="00415B33" w:rsidRDefault="00241F7B" w:rsidP="00241F7B">
      <w:pPr>
        <w:widowControl/>
        <w:autoSpaceDE/>
        <w:autoSpaceDN/>
        <w:adjustRightInd/>
        <w:ind w:left="360" w:hanging="360"/>
        <w:rPr>
          <w:rFonts w:ascii="Times New Roman" w:hAnsi="Times New Roman"/>
          <w:sz w:val="24"/>
        </w:rPr>
      </w:pPr>
      <w:r w:rsidRPr="00415B33">
        <w:rPr>
          <w:rFonts w:ascii="Times New Roman" w:hAnsi="Times New Roman"/>
          <w:bCs/>
          <w:sz w:val="24"/>
        </w:rPr>
        <w:t xml:space="preserve">Scott, J. L., Scott, K. S., Oxley, J. D., &amp; Roussel, N. C. (2006). Looking Through Each Other’s Eyes: </w:t>
      </w:r>
      <w:proofErr w:type="spellStart"/>
      <w:r w:rsidRPr="00415B33">
        <w:rPr>
          <w:rFonts w:ascii="Times New Roman" w:hAnsi="Times New Roman"/>
          <w:bCs/>
          <w:sz w:val="24"/>
        </w:rPr>
        <w:t>Transdiciplinary</w:t>
      </w:r>
      <w:proofErr w:type="spellEnd"/>
      <w:r w:rsidRPr="00415B33">
        <w:rPr>
          <w:rFonts w:ascii="Times New Roman" w:hAnsi="Times New Roman"/>
          <w:bCs/>
          <w:sz w:val="24"/>
        </w:rPr>
        <w:t xml:space="preserve"> Techniques. </w:t>
      </w:r>
      <w:r w:rsidRPr="00415B33">
        <w:rPr>
          <w:rFonts w:ascii="Times New Roman" w:hAnsi="Times New Roman"/>
          <w:bCs/>
          <w:i/>
          <w:sz w:val="24"/>
        </w:rPr>
        <w:t>American Speech-</w:t>
      </w:r>
      <w:r w:rsidRPr="00415B33">
        <w:rPr>
          <w:rFonts w:ascii="Times New Roman" w:hAnsi="Times New Roman"/>
          <w:i/>
          <w:sz w:val="24"/>
        </w:rPr>
        <w:t>Language-Hearing Association National Convention</w:t>
      </w:r>
      <w:r w:rsidRPr="00415B33">
        <w:rPr>
          <w:rFonts w:ascii="Times New Roman" w:hAnsi="Times New Roman"/>
          <w:sz w:val="24"/>
        </w:rPr>
        <w:t>, Miami, F</w:t>
      </w:r>
      <w:r w:rsidR="00CD22FB" w:rsidRPr="00415B33">
        <w:rPr>
          <w:rFonts w:ascii="Times New Roman" w:hAnsi="Times New Roman"/>
          <w:sz w:val="24"/>
        </w:rPr>
        <w:t>L</w:t>
      </w:r>
      <w:r w:rsidRPr="00415B33">
        <w:rPr>
          <w:rFonts w:ascii="Times New Roman" w:hAnsi="Times New Roman"/>
          <w:sz w:val="24"/>
        </w:rPr>
        <w:t xml:space="preserve">, </w:t>
      </w:r>
      <w:proofErr w:type="gramStart"/>
      <w:r w:rsidRPr="00415B33">
        <w:rPr>
          <w:rFonts w:ascii="Times New Roman" w:hAnsi="Times New Roman"/>
          <w:sz w:val="24"/>
        </w:rPr>
        <w:t>November,</w:t>
      </w:r>
      <w:proofErr w:type="gramEnd"/>
      <w:r w:rsidRPr="00415B33">
        <w:rPr>
          <w:rFonts w:ascii="Times New Roman" w:hAnsi="Times New Roman"/>
          <w:sz w:val="24"/>
        </w:rPr>
        <w:t xml:space="preserve"> 2006</w:t>
      </w:r>
    </w:p>
    <w:p w14:paraId="38829A75" w14:textId="31B3A067" w:rsidR="00241F7B" w:rsidRPr="00415B33" w:rsidRDefault="00241F7B" w:rsidP="00241F7B">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Roussel, N., Buckingham, H., &amp; Daniloff, R. (2004). Variations in /l/ </w:t>
      </w:r>
      <w:proofErr w:type="spellStart"/>
      <w:r w:rsidRPr="00415B33">
        <w:rPr>
          <w:rFonts w:ascii="Times New Roman" w:hAnsi="Times New Roman"/>
          <w:sz w:val="24"/>
        </w:rPr>
        <w:t>allophony</w:t>
      </w:r>
      <w:proofErr w:type="spellEnd"/>
      <w:r w:rsidRPr="00415B33">
        <w:rPr>
          <w:rFonts w:ascii="Times New Roman" w:hAnsi="Times New Roman"/>
          <w:sz w:val="24"/>
        </w:rPr>
        <w:t xml:space="preserve"> according to phonetic and metrical context. </w:t>
      </w:r>
      <w:r w:rsidRPr="00415B33">
        <w:rPr>
          <w:rFonts w:ascii="Times New Roman" w:hAnsi="Times New Roman"/>
          <w:i/>
          <w:sz w:val="24"/>
        </w:rPr>
        <w:t>American Speech-Language-Hearing Association National Convention</w:t>
      </w:r>
      <w:r w:rsidRPr="00415B33">
        <w:rPr>
          <w:rFonts w:ascii="Times New Roman" w:hAnsi="Times New Roman"/>
          <w:sz w:val="24"/>
        </w:rPr>
        <w:t>, Philadelphia, P</w:t>
      </w:r>
      <w:r w:rsidR="00CD22FB" w:rsidRPr="00415B33">
        <w:rPr>
          <w:rFonts w:ascii="Times New Roman" w:hAnsi="Times New Roman"/>
          <w:sz w:val="24"/>
        </w:rPr>
        <w:t>A</w:t>
      </w:r>
      <w:r w:rsidRPr="00415B33">
        <w:rPr>
          <w:rFonts w:ascii="Times New Roman" w:hAnsi="Times New Roman"/>
          <w:sz w:val="24"/>
        </w:rPr>
        <w:t xml:space="preserve">, </w:t>
      </w:r>
      <w:proofErr w:type="gramStart"/>
      <w:r w:rsidRPr="00415B33">
        <w:rPr>
          <w:rFonts w:ascii="Times New Roman" w:hAnsi="Times New Roman"/>
          <w:sz w:val="24"/>
        </w:rPr>
        <w:t>November,</w:t>
      </w:r>
      <w:proofErr w:type="gramEnd"/>
      <w:r w:rsidRPr="00415B33">
        <w:rPr>
          <w:rFonts w:ascii="Times New Roman" w:hAnsi="Times New Roman"/>
          <w:sz w:val="24"/>
        </w:rPr>
        <w:t xml:space="preserve"> 2004</w:t>
      </w:r>
    </w:p>
    <w:p w14:paraId="056C48CF" w14:textId="77777777" w:rsidR="00241F7B" w:rsidRPr="00415B33" w:rsidRDefault="00241F7B" w:rsidP="00241F7B">
      <w:pPr>
        <w:pStyle w:val="Heading5"/>
        <w:ind w:left="360" w:hanging="360"/>
        <w:jc w:val="left"/>
      </w:pPr>
      <w:r w:rsidRPr="00415B33">
        <w:t>Williams, M., Oxley, J. D., Civils, C.A. (2000</w:t>
      </w:r>
      <w:r w:rsidRPr="00415B33">
        <w:rPr>
          <w:u w:val="single"/>
        </w:rPr>
        <w:t>)</w:t>
      </w:r>
      <w:r w:rsidRPr="00415B33">
        <w:t>. A Phonics-Based Approach to Project READ</w:t>
      </w:r>
    </w:p>
    <w:p w14:paraId="2631D98F" w14:textId="052D0D5A" w:rsidR="00241F7B" w:rsidRDefault="00241F7B" w:rsidP="00241F7B">
      <w:pPr>
        <w:pStyle w:val="Heading5"/>
        <w:ind w:left="360" w:hanging="360"/>
        <w:jc w:val="left"/>
      </w:pPr>
      <w:r w:rsidRPr="00415B33">
        <w:t xml:space="preserve">      Adapted for the </w:t>
      </w:r>
      <w:proofErr w:type="spellStart"/>
      <w:r w:rsidRPr="00415B33">
        <w:t>DynaVox</w:t>
      </w:r>
      <w:proofErr w:type="spellEnd"/>
      <w:r w:rsidRPr="00415B33">
        <w:t xml:space="preserve">. </w:t>
      </w:r>
      <w:r w:rsidR="00375055" w:rsidRPr="00415B33">
        <w:t>Talk</w:t>
      </w:r>
      <w:r w:rsidRPr="00415B33">
        <w:t xml:space="preserve"> presented at the </w:t>
      </w:r>
      <w:r w:rsidRPr="00415B33">
        <w:rPr>
          <w:i/>
        </w:rPr>
        <w:t>United Cerebral Palsy Conference</w:t>
      </w:r>
      <w:r w:rsidRPr="00415B33">
        <w:t>. New Orleans, LA: June 9</w:t>
      </w:r>
      <w:r w:rsidR="00C378F0" w:rsidRPr="00415B33">
        <w:t>,</w:t>
      </w:r>
      <w:r w:rsidRPr="00415B33">
        <w:t xml:space="preserve"> 2000.</w:t>
      </w:r>
    </w:p>
    <w:p w14:paraId="2C65F264" w14:textId="5E109EBF" w:rsidR="005138DD" w:rsidRDefault="005138DD" w:rsidP="005138DD"/>
    <w:p w14:paraId="3EA6FCF9" w14:textId="2743B267" w:rsidR="005138DD" w:rsidRDefault="005138DD" w:rsidP="005138DD"/>
    <w:p w14:paraId="6B1FDA01" w14:textId="77777777" w:rsidR="005138DD" w:rsidRPr="005138DD" w:rsidRDefault="005138DD" w:rsidP="005138DD"/>
    <w:p w14:paraId="3A01DE09" w14:textId="3D0A69DF" w:rsidR="00A3199D" w:rsidRPr="00415B33" w:rsidRDefault="007B3B81" w:rsidP="007B3B81">
      <w:pPr>
        <w:widowControl/>
        <w:autoSpaceDE/>
        <w:autoSpaceDN/>
        <w:adjustRightInd/>
        <w:rPr>
          <w:rFonts w:ascii="Times New Roman" w:hAnsi="Times New Roman"/>
          <w:b/>
          <w:sz w:val="24"/>
        </w:rPr>
      </w:pPr>
      <w:r>
        <w:rPr>
          <w:rFonts w:ascii="Times New Roman" w:hAnsi="Times New Roman"/>
          <w:b/>
          <w:sz w:val="24"/>
        </w:rPr>
        <w:lastRenderedPageBreak/>
        <w:tab/>
      </w:r>
      <w:r w:rsidR="00EB3E8A" w:rsidRPr="00415B33">
        <w:rPr>
          <w:rFonts w:ascii="Times New Roman" w:hAnsi="Times New Roman"/>
          <w:b/>
          <w:sz w:val="24"/>
        </w:rPr>
        <w:t>State</w:t>
      </w:r>
    </w:p>
    <w:p w14:paraId="6E2240A2" w14:textId="21508B36" w:rsidR="00425ADB" w:rsidRPr="00415B33" w:rsidRDefault="00EB3E8A" w:rsidP="00241F7B">
      <w:pPr>
        <w:ind w:left="270" w:hanging="270"/>
        <w:rPr>
          <w:rFonts w:ascii="Times New Roman" w:hAnsi="Times New Roman"/>
          <w:sz w:val="24"/>
        </w:rPr>
      </w:pPr>
      <w:r w:rsidRPr="00415B33">
        <w:rPr>
          <w:rFonts w:ascii="Times New Roman" w:hAnsi="Times New Roman"/>
          <w:sz w:val="24"/>
        </w:rPr>
        <w:t xml:space="preserve">Kroll, T. A., Rutter, B., &amp; Oxley, J. D. (2016). Functions of sequential placement: Conversational co-construction of a single nonverbal contribution by an interlocutor with a communication disorder. Paper presentation at the </w:t>
      </w:r>
      <w:r w:rsidRPr="00415B33">
        <w:rPr>
          <w:rFonts w:ascii="Times New Roman" w:hAnsi="Times New Roman"/>
          <w:i/>
          <w:sz w:val="24"/>
        </w:rPr>
        <w:t>2016 Texas Tech University First Annual Qualitative Research Conference</w:t>
      </w:r>
      <w:r w:rsidRPr="00415B33">
        <w:rPr>
          <w:rFonts w:ascii="Times New Roman" w:hAnsi="Times New Roman"/>
          <w:sz w:val="24"/>
        </w:rPr>
        <w:t xml:space="preserve"> (Lubbock, TX, December 9, 2016).</w:t>
      </w:r>
    </w:p>
    <w:p w14:paraId="6E770D39" w14:textId="77777777" w:rsidR="00C93F11" w:rsidRPr="00415B33" w:rsidRDefault="00C93F11" w:rsidP="00C93F11">
      <w:pPr>
        <w:widowControl/>
        <w:autoSpaceDE/>
        <w:autoSpaceDN/>
        <w:adjustRightInd/>
        <w:ind w:left="360" w:hanging="360"/>
        <w:rPr>
          <w:rFonts w:ascii="Times New Roman" w:hAnsi="Times New Roman"/>
          <w:sz w:val="24"/>
        </w:rPr>
      </w:pPr>
      <w:r w:rsidRPr="00415B33">
        <w:rPr>
          <w:rFonts w:ascii="Times New Roman" w:hAnsi="Times New Roman"/>
          <w:iCs/>
          <w:sz w:val="24"/>
        </w:rPr>
        <w:t xml:space="preserve">Whittington, D., Oxley, J., </w:t>
      </w:r>
      <w:proofErr w:type="spellStart"/>
      <w:r w:rsidRPr="00415B33">
        <w:rPr>
          <w:rFonts w:ascii="Times New Roman" w:hAnsi="Times New Roman"/>
          <w:iCs/>
          <w:sz w:val="24"/>
        </w:rPr>
        <w:t>Andries</w:t>
      </w:r>
      <w:proofErr w:type="spellEnd"/>
      <w:r w:rsidRPr="00415B33">
        <w:rPr>
          <w:rFonts w:ascii="Times New Roman" w:hAnsi="Times New Roman"/>
          <w:iCs/>
          <w:sz w:val="24"/>
        </w:rPr>
        <w:t xml:space="preserve">, J., </w:t>
      </w:r>
      <w:proofErr w:type="spellStart"/>
      <w:r w:rsidRPr="00415B33">
        <w:rPr>
          <w:rFonts w:ascii="Times New Roman" w:hAnsi="Times New Roman"/>
          <w:iCs/>
          <w:sz w:val="24"/>
        </w:rPr>
        <w:t>Bearb</w:t>
      </w:r>
      <w:proofErr w:type="spellEnd"/>
      <w:r w:rsidRPr="00415B33">
        <w:rPr>
          <w:rFonts w:ascii="Times New Roman" w:hAnsi="Times New Roman"/>
          <w:iCs/>
          <w:sz w:val="24"/>
        </w:rPr>
        <w:t xml:space="preserve">, P., &amp; Shumate, M. (2008). </w:t>
      </w:r>
      <w:r w:rsidRPr="00415B33">
        <w:rPr>
          <w:rFonts w:ascii="Times New Roman" w:hAnsi="Times New Roman"/>
          <w:sz w:val="24"/>
        </w:rPr>
        <w:t xml:space="preserve">Social Networks:  Identifying the Right Tools for the Job. Presentation, </w:t>
      </w:r>
      <w:r w:rsidRPr="00415B33">
        <w:rPr>
          <w:rFonts w:ascii="Times New Roman" w:hAnsi="Times New Roman"/>
          <w:i/>
          <w:sz w:val="24"/>
        </w:rPr>
        <w:t>LSHA Convention, 2008</w:t>
      </w:r>
      <w:r w:rsidRPr="00415B33">
        <w:rPr>
          <w:rFonts w:ascii="Times New Roman" w:hAnsi="Times New Roman"/>
          <w:sz w:val="24"/>
        </w:rPr>
        <w:t>.</w:t>
      </w:r>
    </w:p>
    <w:p w14:paraId="6843342C" w14:textId="538C5937" w:rsidR="00C93F11" w:rsidRPr="00415B33" w:rsidRDefault="00C93F11" w:rsidP="00C93F11">
      <w:pPr>
        <w:widowControl/>
        <w:autoSpaceDE/>
        <w:autoSpaceDN/>
        <w:adjustRightInd/>
        <w:ind w:left="360" w:hanging="360"/>
        <w:rPr>
          <w:rFonts w:ascii="Times New Roman" w:hAnsi="Times New Roman"/>
          <w:i/>
          <w:sz w:val="24"/>
        </w:rPr>
      </w:pPr>
      <w:proofErr w:type="spellStart"/>
      <w:r w:rsidRPr="00415B33">
        <w:rPr>
          <w:rFonts w:ascii="Times New Roman" w:hAnsi="Times New Roman"/>
          <w:iCs/>
          <w:sz w:val="24"/>
          <w:lang w:val="en"/>
        </w:rPr>
        <w:t>Abendroth</w:t>
      </w:r>
      <w:proofErr w:type="spellEnd"/>
      <w:r w:rsidRPr="00415B33">
        <w:rPr>
          <w:rFonts w:ascii="Times New Roman" w:hAnsi="Times New Roman"/>
          <w:iCs/>
          <w:sz w:val="24"/>
          <w:lang w:val="en"/>
        </w:rPr>
        <w:t xml:space="preserve">, K., </w:t>
      </w:r>
      <w:proofErr w:type="spellStart"/>
      <w:r w:rsidRPr="00415B33">
        <w:rPr>
          <w:rFonts w:ascii="Times New Roman" w:hAnsi="Times New Roman"/>
          <w:iCs/>
          <w:sz w:val="24"/>
          <w:lang w:val="en"/>
        </w:rPr>
        <w:t>Andries</w:t>
      </w:r>
      <w:proofErr w:type="spellEnd"/>
      <w:r w:rsidRPr="00415B33">
        <w:rPr>
          <w:rFonts w:ascii="Times New Roman" w:hAnsi="Times New Roman"/>
          <w:iCs/>
          <w:sz w:val="24"/>
          <w:lang w:val="en"/>
        </w:rPr>
        <w:t>, J., Damico, J., Oxley, J., &amp; Whittington, D. 2007.</w:t>
      </w:r>
      <w:r w:rsidRPr="00415B33">
        <w:rPr>
          <w:rFonts w:ascii="Times New Roman" w:hAnsi="Times New Roman"/>
          <w:i/>
          <w:iCs/>
          <w:sz w:val="24"/>
          <w:lang w:val="en"/>
        </w:rPr>
        <w:t xml:space="preserve"> </w:t>
      </w:r>
      <w:r w:rsidRPr="00415B33">
        <w:rPr>
          <w:rFonts w:ascii="Times New Roman" w:hAnsi="Times New Roman"/>
          <w:bCs/>
          <w:sz w:val="24"/>
          <w:lang w:val="en"/>
        </w:rPr>
        <w:t xml:space="preserve">Family Variables as Predictors of Client Success. </w:t>
      </w:r>
      <w:r w:rsidRPr="00415B33">
        <w:rPr>
          <w:rFonts w:ascii="Times New Roman" w:hAnsi="Times New Roman"/>
          <w:sz w:val="24"/>
        </w:rPr>
        <w:t xml:space="preserve">Presentation, </w:t>
      </w:r>
      <w:r w:rsidRPr="00415B33">
        <w:rPr>
          <w:rFonts w:ascii="Times New Roman" w:hAnsi="Times New Roman"/>
          <w:i/>
          <w:sz w:val="24"/>
        </w:rPr>
        <w:t>LSHA Convention, 2007.</w:t>
      </w:r>
    </w:p>
    <w:p w14:paraId="75356E8C" w14:textId="77777777" w:rsidR="00C93F11" w:rsidRPr="00415B33" w:rsidRDefault="00C93F11" w:rsidP="00C93F11">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(2005).  Maintaining PALS’ communication skills. Amyotrophic Lateral Sclerosis Association of Louisiana’s </w:t>
      </w:r>
      <w:r w:rsidRPr="00415B33">
        <w:rPr>
          <w:rFonts w:ascii="Times New Roman" w:hAnsi="Times New Roman"/>
          <w:i/>
          <w:sz w:val="24"/>
        </w:rPr>
        <w:t>First Annual Patient Education Symposium</w:t>
      </w:r>
      <w:r w:rsidRPr="00415B33">
        <w:rPr>
          <w:rFonts w:ascii="Times New Roman" w:hAnsi="Times New Roman"/>
          <w:sz w:val="24"/>
        </w:rPr>
        <w:t>, Baton Rouge General Hospital, Baton Rouge, LA, Saturday, August 27, 2005.</w:t>
      </w:r>
    </w:p>
    <w:p w14:paraId="1DDEE6A6" w14:textId="77777777" w:rsidR="00C93F11" w:rsidRPr="00415B33" w:rsidRDefault="00C93F11" w:rsidP="00C93F11">
      <w:pPr>
        <w:widowControl/>
        <w:autoSpaceDE/>
        <w:autoSpaceDN/>
        <w:adjustRightInd/>
        <w:ind w:left="360" w:hanging="360"/>
        <w:rPr>
          <w:rFonts w:ascii="Times New Roman" w:hAnsi="Times New Roman"/>
          <w:sz w:val="24"/>
        </w:rPr>
      </w:pPr>
      <w:r w:rsidRPr="00415B33">
        <w:rPr>
          <w:rFonts w:ascii="Times New Roman" w:hAnsi="Times New Roman"/>
          <w:sz w:val="24"/>
        </w:rPr>
        <w:t xml:space="preserve">Oxley, J. D. (2005). “Ask the Expert” Panel member. Amyotrophic Lateral Sclerosis Association of Louisiana’s </w:t>
      </w:r>
      <w:r w:rsidRPr="00415B33">
        <w:rPr>
          <w:rFonts w:ascii="Times New Roman" w:hAnsi="Times New Roman"/>
          <w:i/>
          <w:sz w:val="24"/>
        </w:rPr>
        <w:t>First Annual Patient Education Symposium</w:t>
      </w:r>
      <w:r w:rsidRPr="00415B33">
        <w:rPr>
          <w:rFonts w:ascii="Times New Roman" w:hAnsi="Times New Roman"/>
          <w:sz w:val="24"/>
        </w:rPr>
        <w:t>, Baton Rouge General Hospital, Baton Rouge, LA, Saturday, August 27, 2005.</w:t>
      </w:r>
    </w:p>
    <w:p w14:paraId="0B433677" w14:textId="77777777" w:rsidR="00C93F11" w:rsidRPr="00415B33" w:rsidRDefault="00C93F11" w:rsidP="00C93F11">
      <w:pPr>
        <w:widowControl/>
        <w:tabs>
          <w:tab w:val="left" w:pos="360"/>
        </w:tabs>
        <w:autoSpaceDE/>
        <w:autoSpaceDN/>
        <w:adjustRightInd/>
        <w:ind w:left="360" w:hanging="360"/>
        <w:rPr>
          <w:rFonts w:ascii="Times New Roman" w:hAnsi="Times New Roman"/>
          <w:sz w:val="24"/>
        </w:rPr>
      </w:pPr>
      <w:r w:rsidRPr="00415B33">
        <w:rPr>
          <w:rFonts w:ascii="Times New Roman" w:hAnsi="Times New Roman"/>
          <w:sz w:val="24"/>
        </w:rPr>
        <w:t xml:space="preserve">Oxley, J. D., (2001). AAC and Literacy. Invited 2-day workshop presentation at the </w:t>
      </w:r>
      <w:r w:rsidRPr="00415B33">
        <w:rPr>
          <w:rFonts w:ascii="Times New Roman" w:hAnsi="Times New Roman"/>
          <w:i/>
          <w:sz w:val="24"/>
        </w:rPr>
        <w:t>Mississippi Speech- Language Hearing Association Annual Continuing Education Conference</w:t>
      </w:r>
      <w:r w:rsidRPr="00415B33">
        <w:rPr>
          <w:rFonts w:ascii="Times New Roman" w:hAnsi="Times New Roman"/>
          <w:sz w:val="24"/>
        </w:rPr>
        <w:t>, Jackson, Mississippi, March 2 9-31, 2001.</w:t>
      </w:r>
    </w:p>
    <w:p w14:paraId="2C8D23A3" w14:textId="77777777" w:rsidR="00C93F11" w:rsidRPr="00415B33" w:rsidRDefault="00C93F11" w:rsidP="00C93F11">
      <w:pPr>
        <w:ind w:left="360" w:hanging="360"/>
        <w:rPr>
          <w:rFonts w:ascii="Times New Roman" w:hAnsi="Times New Roman"/>
          <w:sz w:val="24"/>
        </w:rPr>
      </w:pPr>
      <w:r w:rsidRPr="00415B33">
        <w:rPr>
          <w:rFonts w:ascii="Times New Roman" w:hAnsi="Times New Roman"/>
          <w:sz w:val="24"/>
        </w:rPr>
        <w:t>Oxley, J. D., Civils, C. A., &amp; Williams, M. (2000). Early literacy for children with dysarthria: Inclusion via VOCA</w:t>
      </w:r>
      <w:r w:rsidRPr="00415B33">
        <w:rPr>
          <w:rFonts w:ascii="Times New Roman" w:hAnsi="Times New Roman"/>
          <w:i/>
          <w:sz w:val="24"/>
        </w:rPr>
        <w:t>. Doors to Inclusion 2000 Conference</w:t>
      </w:r>
      <w:r w:rsidRPr="00415B33">
        <w:rPr>
          <w:rFonts w:ascii="Times New Roman" w:hAnsi="Times New Roman"/>
          <w:sz w:val="24"/>
        </w:rPr>
        <w:t>, Baton Rouge, Louisiana. December 2-5, 2000.</w:t>
      </w:r>
    </w:p>
    <w:p w14:paraId="3D9CE4BB" w14:textId="77777777" w:rsidR="00C93F11" w:rsidRPr="00415B33" w:rsidRDefault="00C93F11" w:rsidP="00C93F11">
      <w:pPr>
        <w:ind w:left="360" w:hanging="360"/>
        <w:rPr>
          <w:rFonts w:ascii="Times New Roman" w:hAnsi="Times New Roman"/>
          <w:sz w:val="24"/>
        </w:rPr>
      </w:pPr>
      <w:r w:rsidRPr="00415B33">
        <w:rPr>
          <w:rFonts w:ascii="Times New Roman" w:hAnsi="Times New Roman"/>
          <w:sz w:val="24"/>
        </w:rPr>
        <w:t xml:space="preserve">Oxley, J. D. (2000). Aphasia: How to be a good augmentative communication partner. Workshop presented at the </w:t>
      </w:r>
      <w:r w:rsidRPr="00415B33">
        <w:rPr>
          <w:rFonts w:ascii="Times New Roman" w:hAnsi="Times New Roman"/>
          <w:i/>
          <w:sz w:val="24"/>
        </w:rPr>
        <w:t>New Trends in Evaluation and Treatment for the Child or Adult with Neurological Impairments</w:t>
      </w:r>
      <w:r w:rsidRPr="00415B33">
        <w:rPr>
          <w:rFonts w:ascii="Times New Roman" w:hAnsi="Times New Roman"/>
          <w:sz w:val="24"/>
        </w:rPr>
        <w:t>, Sponsored by the LSUHSC SAHP Occupational Therapy Department, (AHEC), June 3.</w:t>
      </w:r>
    </w:p>
    <w:p w14:paraId="46FF9C78" w14:textId="77777777" w:rsidR="00C93F11" w:rsidRPr="00415B33" w:rsidRDefault="00C93F11" w:rsidP="00C93F11">
      <w:pPr>
        <w:ind w:left="360" w:hanging="360"/>
        <w:rPr>
          <w:rFonts w:ascii="Times New Roman" w:hAnsi="Times New Roman"/>
          <w:sz w:val="24"/>
        </w:rPr>
      </w:pPr>
      <w:r w:rsidRPr="00415B33">
        <w:rPr>
          <w:rFonts w:ascii="Times New Roman" w:hAnsi="Times New Roman"/>
          <w:sz w:val="24"/>
        </w:rPr>
        <w:t xml:space="preserve">Oxley, J. D. (1996). Assistive writing systems: the basics. </w:t>
      </w:r>
      <w:r w:rsidRPr="00415B33">
        <w:rPr>
          <w:rFonts w:ascii="Times New Roman" w:hAnsi="Times New Roman"/>
          <w:i/>
          <w:sz w:val="24"/>
        </w:rPr>
        <w:t>Beyond the Future II: Second Annual Assistive Technology Conference</w:t>
      </w:r>
      <w:r w:rsidRPr="00415B33">
        <w:rPr>
          <w:rFonts w:ascii="Times New Roman" w:hAnsi="Times New Roman"/>
          <w:sz w:val="24"/>
        </w:rPr>
        <w:t>.  Baton Rouge, Louisiana.</w:t>
      </w:r>
    </w:p>
    <w:p w14:paraId="57228CD2" w14:textId="77777777" w:rsidR="00C93F11" w:rsidRPr="00415B33" w:rsidRDefault="00C93F11" w:rsidP="00C93F11">
      <w:pPr>
        <w:ind w:left="360" w:hanging="360"/>
        <w:rPr>
          <w:rFonts w:ascii="Times New Roman" w:hAnsi="Times New Roman"/>
          <w:sz w:val="24"/>
        </w:rPr>
      </w:pPr>
      <w:r w:rsidRPr="00415B33">
        <w:rPr>
          <w:rFonts w:ascii="Times New Roman" w:hAnsi="Times New Roman"/>
          <w:sz w:val="24"/>
        </w:rPr>
        <w:t>Oxley, J. D. (1995).  Barriers to communication for deaf-blind students. Invited presentation at</w:t>
      </w:r>
      <w:r w:rsidRPr="00415B33">
        <w:rPr>
          <w:rFonts w:ascii="Times New Roman" w:hAnsi="Times New Roman"/>
          <w:i/>
          <w:iCs/>
          <w:sz w:val="24"/>
        </w:rPr>
        <w:t xml:space="preserve"> </w:t>
      </w:r>
      <w:r w:rsidRPr="00415B33">
        <w:rPr>
          <w:rFonts w:ascii="Times New Roman" w:hAnsi="Times New Roman"/>
          <w:i/>
          <w:sz w:val="24"/>
        </w:rPr>
        <w:t>Breaking the Barriers: Deaf-Blind Conference</w:t>
      </w:r>
      <w:r w:rsidRPr="00415B33">
        <w:rPr>
          <w:rFonts w:ascii="Times New Roman" w:hAnsi="Times New Roman"/>
          <w:sz w:val="24"/>
        </w:rPr>
        <w:t>. Alexandria, Louisiana.</w:t>
      </w:r>
    </w:p>
    <w:p w14:paraId="3B33E94C" w14:textId="5773B58B" w:rsidR="00EB3E8A" w:rsidRPr="00415B33" w:rsidRDefault="00EB3E8A" w:rsidP="007B3B81">
      <w:pPr>
        <w:widowControl/>
        <w:autoSpaceDE/>
        <w:autoSpaceDN/>
        <w:adjustRightInd/>
        <w:ind w:left="360"/>
        <w:rPr>
          <w:rFonts w:ascii="Times New Roman" w:hAnsi="Times New Roman"/>
          <w:b/>
          <w:sz w:val="24"/>
        </w:rPr>
      </w:pPr>
      <w:r w:rsidRPr="00415B33">
        <w:rPr>
          <w:rFonts w:ascii="Times New Roman" w:hAnsi="Times New Roman"/>
          <w:b/>
          <w:sz w:val="24"/>
        </w:rPr>
        <w:t>Local</w:t>
      </w:r>
      <w:r w:rsidR="00241F7B" w:rsidRPr="00415B33">
        <w:rPr>
          <w:rFonts w:ascii="Times New Roman" w:hAnsi="Times New Roman"/>
          <w:b/>
          <w:sz w:val="24"/>
        </w:rPr>
        <w:t xml:space="preserve"> (selected)</w:t>
      </w:r>
    </w:p>
    <w:p w14:paraId="42089986" w14:textId="255017C1" w:rsidR="007A2C4A" w:rsidRPr="00415B33" w:rsidRDefault="007A2C4A" w:rsidP="00A06696">
      <w:pPr>
        <w:ind w:left="360" w:hanging="360"/>
        <w:rPr>
          <w:rFonts w:ascii="Times New Roman" w:hAnsi="Times New Roman"/>
          <w:bCs/>
          <w:sz w:val="24"/>
        </w:rPr>
      </w:pPr>
      <w:r w:rsidRPr="00415B33">
        <w:rPr>
          <w:rFonts w:ascii="Times New Roman" w:hAnsi="Times New Roman"/>
          <w:bCs/>
          <w:sz w:val="24"/>
          <w:lang w:val="en-GB"/>
        </w:rPr>
        <w:t>Kaniamattam, M. &amp; Oxley, J.</w:t>
      </w:r>
      <w:r w:rsidR="00A06696" w:rsidRPr="00415B33">
        <w:rPr>
          <w:rFonts w:ascii="Times New Roman" w:hAnsi="Times New Roman"/>
          <w:bCs/>
          <w:sz w:val="24"/>
          <w:lang w:val="en-GB"/>
        </w:rPr>
        <w:t xml:space="preserve"> </w:t>
      </w:r>
      <w:r w:rsidR="00A06696" w:rsidRPr="00415B33">
        <w:rPr>
          <w:rFonts w:ascii="Times New Roman" w:hAnsi="Times New Roman"/>
          <w:bCs/>
          <w:sz w:val="24"/>
        </w:rPr>
        <w:t>The Lived Experiences of Parents of Children with Complex Communication Disorders in Kerala, India. CODI 600 Colloquium, Spring, 2016.</w:t>
      </w:r>
    </w:p>
    <w:p w14:paraId="5AA76773" w14:textId="1009AB01" w:rsidR="007C7479" w:rsidRPr="00415B33" w:rsidRDefault="007C7479" w:rsidP="00A06696">
      <w:pPr>
        <w:ind w:left="360" w:hanging="360"/>
        <w:rPr>
          <w:rFonts w:ascii="Times New Roman" w:hAnsi="Times New Roman"/>
          <w:bCs/>
          <w:sz w:val="24"/>
        </w:rPr>
      </w:pPr>
      <w:proofErr w:type="spellStart"/>
      <w:r w:rsidRPr="00415B33">
        <w:rPr>
          <w:rFonts w:ascii="Times New Roman" w:hAnsi="Times New Roman"/>
          <w:bCs/>
          <w:sz w:val="24"/>
        </w:rPr>
        <w:t>Kuecker</w:t>
      </w:r>
      <w:proofErr w:type="spellEnd"/>
      <w:r w:rsidRPr="00415B33">
        <w:rPr>
          <w:rFonts w:ascii="Times New Roman" w:hAnsi="Times New Roman"/>
          <w:bCs/>
          <w:sz w:val="24"/>
        </w:rPr>
        <w:t xml:space="preserve">, K. &amp; Oxley, J. </w:t>
      </w:r>
      <w:r w:rsidR="00593DE4" w:rsidRPr="00415B33">
        <w:rPr>
          <w:rFonts w:ascii="Times New Roman" w:hAnsi="Times New Roman"/>
          <w:bCs/>
          <w:sz w:val="24"/>
        </w:rPr>
        <w:t xml:space="preserve">How ELAN software can be used for a fine grain analysis of multimodal interaction. </w:t>
      </w:r>
      <w:r w:rsidRPr="00415B33">
        <w:rPr>
          <w:rFonts w:ascii="Times New Roman" w:hAnsi="Times New Roman"/>
          <w:bCs/>
          <w:sz w:val="24"/>
        </w:rPr>
        <w:t>CODI 600 Colloquium, Spring, 2016</w:t>
      </w:r>
    </w:p>
    <w:p w14:paraId="3A01DE0C" w14:textId="5A9C969F" w:rsidR="00ED22A8" w:rsidRPr="00415B33" w:rsidRDefault="00ED22A8" w:rsidP="00A06696">
      <w:pPr>
        <w:ind w:left="360" w:hanging="360"/>
        <w:rPr>
          <w:rFonts w:ascii="Times New Roman" w:hAnsi="Times New Roman"/>
          <w:bCs/>
          <w:sz w:val="24"/>
        </w:rPr>
      </w:pPr>
      <w:r w:rsidRPr="00415B33">
        <w:rPr>
          <w:rFonts w:ascii="Times New Roman" w:hAnsi="Times New Roman"/>
          <w:bCs/>
          <w:sz w:val="24"/>
          <w:lang w:val="en-GB"/>
        </w:rPr>
        <w:t xml:space="preserve">Myers, B. &amp; Oxley, J. </w:t>
      </w:r>
      <w:r w:rsidRPr="00415B33">
        <w:rPr>
          <w:rFonts w:ascii="Times New Roman" w:hAnsi="Times New Roman"/>
          <w:bCs/>
          <w:sz w:val="24"/>
        </w:rPr>
        <w:t>A Phenomenological Study on Professionals’ Experiences with Teaching Children who Have Autism. CODI 600 Colloquium. Spring, 2012</w:t>
      </w:r>
    </w:p>
    <w:p w14:paraId="4027AC28" w14:textId="77777777" w:rsidR="00241F7B" w:rsidRPr="00415B33" w:rsidRDefault="00241F7B" w:rsidP="00241F7B">
      <w:pPr>
        <w:ind w:left="360" w:hanging="360"/>
        <w:rPr>
          <w:rFonts w:ascii="Times New Roman" w:hAnsi="Times New Roman"/>
          <w:b/>
          <w:sz w:val="24"/>
        </w:rPr>
      </w:pPr>
      <w:r w:rsidRPr="00415B33">
        <w:rPr>
          <w:rFonts w:ascii="Times New Roman" w:hAnsi="Times New Roman"/>
          <w:sz w:val="24"/>
        </w:rPr>
        <w:t xml:space="preserve">Oxley, J. D.  (2005). Learning how to be better communication partners as the PALS' speech abilities decline. ALS Support Group. </w:t>
      </w:r>
      <w:r w:rsidRPr="00415B33">
        <w:rPr>
          <w:rStyle w:val="Strong"/>
          <w:rFonts w:ascii="Times New Roman" w:hAnsi="Times New Roman"/>
          <w:b w:val="0"/>
          <w:sz w:val="24"/>
        </w:rPr>
        <w:t>February 22</w:t>
      </w:r>
      <w:r w:rsidRPr="00415B33">
        <w:rPr>
          <w:rStyle w:val="Strong"/>
          <w:rFonts w:ascii="Times New Roman" w:hAnsi="Times New Roman"/>
          <w:b w:val="0"/>
          <w:sz w:val="24"/>
          <w:vertAlign w:val="superscript"/>
        </w:rPr>
        <w:t>nd</w:t>
      </w:r>
      <w:r w:rsidRPr="00415B33">
        <w:rPr>
          <w:rStyle w:val="Strong"/>
          <w:rFonts w:ascii="Times New Roman" w:hAnsi="Times New Roman"/>
          <w:b w:val="0"/>
          <w:sz w:val="24"/>
        </w:rPr>
        <w:t>.  Our Lady of Lourdes Hospital, Lafayette, LA.</w:t>
      </w:r>
    </w:p>
    <w:p w14:paraId="4D04569E" w14:textId="77777777" w:rsidR="00241F7B" w:rsidRPr="00415B33" w:rsidRDefault="00241F7B" w:rsidP="00241F7B">
      <w:pPr>
        <w:ind w:left="360" w:hanging="360"/>
        <w:jc w:val="both"/>
        <w:rPr>
          <w:rFonts w:ascii="Times New Roman" w:hAnsi="Times New Roman"/>
          <w:sz w:val="24"/>
        </w:rPr>
      </w:pPr>
      <w:r w:rsidRPr="00415B33">
        <w:rPr>
          <w:rFonts w:ascii="Times New Roman" w:hAnsi="Times New Roman"/>
          <w:sz w:val="24"/>
        </w:rPr>
        <w:t>Oxley, J. D. (1997, May). AAC: The Basics. In-service given to St. Tammany Parish Association for Retarded Citizens (STARC), Slidell, LA.</w:t>
      </w:r>
    </w:p>
    <w:p w14:paraId="260EE09E" w14:textId="23CBD76E" w:rsidR="005138DD" w:rsidRPr="00415B33" w:rsidRDefault="00241F7B" w:rsidP="005138DD">
      <w:pPr>
        <w:tabs>
          <w:tab w:val="left" w:pos="-1440"/>
        </w:tabs>
        <w:ind w:left="360" w:hanging="360"/>
        <w:jc w:val="both"/>
        <w:rPr>
          <w:rFonts w:ascii="Times New Roman" w:hAnsi="Times New Roman"/>
          <w:sz w:val="24"/>
        </w:rPr>
      </w:pPr>
      <w:r w:rsidRPr="00415B33">
        <w:rPr>
          <w:rFonts w:ascii="Times New Roman" w:hAnsi="Times New Roman"/>
          <w:sz w:val="24"/>
        </w:rPr>
        <w:t>Oxley, J.D. (1996). Visual characteristics of persons with aphasia or traumatic brain injury that must be considered when using AAC strategies. In-service presentation for rehabilitation personnel at Touro Infirmary, New Orleans.</w:t>
      </w:r>
    </w:p>
    <w:p w14:paraId="3AA6572F" w14:textId="77777777" w:rsidR="00241F7B" w:rsidRPr="00415B33" w:rsidRDefault="00241F7B" w:rsidP="00241F7B">
      <w:pPr>
        <w:ind w:left="360" w:hanging="360"/>
        <w:jc w:val="both"/>
        <w:rPr>
          <w:rFonts w:ascii="Times New Roman" w:hAnsi="Times New Roman"/>
          <w:sz w:val="24"/>
        </w:rPr>
      </w:pPr>
      <w:r w:rsidRPr="00415B33">
        <w:rPr>
          <w:rFonts w:ascii="Times New Roman" w:hAnsi="Times New Roman"/>
          <w:sz w:val="24"/>
        </w:rPr>
        <w:t>Oxley J. D. (1996). AAC and autism. Workshop presentation at the Louisiana State Department of Education Training in Autism Workshop.</w:t>
      </w:r>
    </w:p>
    <w:p w14:paraId="1A6B7F8B" w14:textId="5E145C1E" w:rsidR="00241F7B" w:rsidRDefault="00241F7B" w:rsidP="00241F7B">
      <w:pPr>
        <w:ind w:left="360" w:hanging="360"/>
        <w:jc w:val="both"/>
        <w:rPr>
          <w:rFonts w:ascii="Times New Roman" w:hAnsi="Times New Roman"/>
          <w:sz w:val="24"/>
        </w:rPr>
      </w:pPr>
      <w:r w:rsidRPr="00415B33">
        <w:rPr>
          <w:rFonts w:ascii="Times New Roman" w:hAnsi="Times New Roman"/>
          <w:sz w:val="24"/>
        </w:rPr>
        <w:t>Oxley, J. D. (1995d). Assessment issues in AAC. In-service training for Orleans Parish Schools.</w:t>
      </w:r>
    </w:p>
    <w:p w14:paraId="4E1EDDD7" w14:textId="77777777" w:rsidR="005138DD" w:rsidRPr="00415B33" w:rsidRDefault="005138DD" w:rsidP="00241F7B">
      <w:pPr>
        <w:ind w:left="360" w:hanging="360"/>
        <w:jc w:val="both"/>
        <w:rPr>
          <w:rFonts w:ascii="Times New Roman" w:hAnsi="Times New Roman"/>
          <w:sz w:val="24"/>
        </w:rPr>
      </w:pPr>
    </w:p>
    <w:p w14:paraId="2908A654" w14:textId="77777777" w:rsidR="00241F7B" w:rsidRPr="00415B33" w:rsidRDefault="00241F7B" w:rsidP="00241F7B">
      <w:pPr>
        <w:ind w:left="360" w:hanging="360"/>
        <w:rPr>
          <w:rFonts w:ascii="Times New Roman" w:hAnsi="Times New Roman"/>
          <w:b/>
          <w:bCs/>
          <w:sz w:val="24"/>
        </w:rPr>
      </w:pPr>
      <w:r w:rsidRPr="00415B33">
        <w:rPr>
          <w:rFonts w:ascii="Times New Roman" w:hAnsi="Times New Roman"/>
          <w:sz w:val="24"/>
        </w:rPr>
        <w:lastRenderedPageBreak/>
        <w:t>Oxley, J. D. (1993). Multiple uses of tangible symbols with persons with multiple handicapping conditions.  In-service training for the staff of the Louisiana School for the Visually Impaired.</w:t>
      </w:r>
    </w:p>
    <w:p w14:paraId="0C2725BF" w14:textId="77777777" w:rsidR="00C93F11" w:rsidRPr="00415B33" w:rsidRDefault="00C93F11" w:rsidP="00C93F11">
      <w:pPr>
        <w:rPr>
          <w:rFonts w:ascii="Times New Roman" w:hAnsi="Times New Roman"/>
          <w:sz w:val="24"/>
        </w:rPr>
      </w:pPr>
    </w:p>
    <w:p w14:paraId="3A01DE0F" w14:textId="5DB5B700" w:rsidR="007458AA" w:rsidRPr="00415B33" w:rsidRDefault="00C93F11" w:rsidP="00C93F11">
      <w:pPr>
        <w:pStyle w:val="Heading8"/>
        <w:ind w:left="360" w:hanging="360"/>
        <w:jc w:val="left"/>
        <w:rPr>
          <w:b w:val="0"/>
          <w:bCs w:val="0"/>
        </w:rPr>
      </w:pPr>
      <w:r w:rsidRPr="00415B33">
        <w:t xml:space="preserve"> </w:t>
      </w:r>
      <w:r w:rsidR="00E913A3" w:rsidRPr="00415B33">
        <w:t>TEACHING</w:t>
      </w:r>
    </w:p>
    <w:p w14:paraId="4D65CD6E" w14:textId="77777777" w:rsidR="00402670" w:rsidRPr="00817D31" w:rsidRDefault="00402670" w:rsidP="00402670">
      <w:pPr>
        <w:ind w:left="360" w:hanging="360"/>
        <w:jc w:val="center"/>
        <w:rPr>
          <w:rFonts w:ascii="Times New Roman" w:hAnsi="Times New Roman"/>
          <w:b/>
          <w:sz w:val="24"/>
        </w:rPr>
      </w:pPr>
      <w:r w:rsidRPr="00817D31">
        <w:rPr>
          <w:rFonts w:ascii="Times New Roman" w:hAnsi="Times New Roman"/>
          <w:b/>
          <w:sz w:val="24"/>
        </w:rPr>
        <w:t>Dissertations Directed/Co-Directed</w:t>
      </w:r>
    </w:p>
    <w:p w14:paraId="5586DEE9" w14:textId="77777777" w:rsidR="00402670" w:rsidRPr="00817D31" w:rsidRDefault="00402670" w:rsidP="00402670">
      <w:pPr>
        <w:ind w:left="360" w:hanging="360"/>
        <w:rPr>
          <w:rFonts w:ascii="Times New Roman" w:hAnsi="Times New Roman"/>
          <w:sz w:val="24"/>
        </w:rPr>
      </w:pPr>
      <w:r w:rsidRPr="00817D31">
        <w:rPr>
          <w:rFonts w:ascii="Times New Roman" w:hAnsi="Times New Roman"/>
          <w:sz w:val="24"/>
        </w:rPr>
        <w:t>Kaniamattam, M. (2018). Communication Partner Training for Parents of Children with</w:t>
      </w:r>
    </w:p>
    <w:p w14:paraId="32226457" w14:textId="77777777" w:rsidR="00402670" w:rsidRPr="00817D31" w:rsidRDefault="00402670" w:rsidP="00402670">
      <w:pPr>
        <w:ind w:left="630" w:hanging="360"/>
        <w:rPr>
          <w:rFonts w:ascii="Times New Roman" w:hAnsi="Times New Roman"/>
          <w:sz w:val="24"/>
        </w:rPr>
      </w:pPr>
      <w:r w:rsidRPr="00817D31">
        <w:rPr>
          <w:rFonts w:ascii="Times New Roman" w:hAnsi="Times New Roman"/>
          <w:sz w:val="24"/>
        </w:rPr>
        <w:t xml:space="preserve"> Communication Disorders: A Participatory Action Research. (Co-chair with Jack Damico)</w:t>
      </w:r>
    </w:p>
    <w:p w14:paraId="6C703352" w14:textId="77777777" w:rsidR="00402670" w:rsidRPr="00817D31" w:rsidRDefault="00402670" w:rsidP="00402670">
      <w:pPr>
        <w:ind w:left="360" w:hanging="360"/>
        <w:rPr>
          <w:rFonts w:ascii="Times New Roman" w:hAnsi="Times New Roman"/>
          <w:b/>
          <w:sz w:val="24"/>
        </w:rPr>
      </w:pPr>
      <w:r w:rsidRPr="00817D31">
        <w:rPr>
          <w:rFonts w:ascii="Times New Roman" w:hAnsi="Times New Roman"/>
          <w:sz w:val="24"/>
        </w:rPr>
        <w:t>Sarah Lockenvitz (2016). The experience of stigma in adults who lisp.</w:t>
      </w:r>
      <w:r w:rsidRPr="00817D31">
        <w:rPr>
          <w:rFonts w:ascii="Times New Roman" w:hAnsi="Times New Roman"/>
          <w:b/>
          <w:sz w:val="24"/>
        </w:rPr>
        <w:t xml:space="preserve"> </w:t>
      </w:r>
      <w:r w:rsidRPr="00817D31">
        <w:rPr>
          <w:rFonts w:ascii="Times New Roman" w:hAnsi="Times New Roman"/>
          <w:sz w:val="24"/>
        </w:rPr>
        <w:t xml:space="preserve">(Co-chair with John </w:t>
      </w:r>
      <w:proofErr w:type="spellStart"/>
      <w:r w:rsidRPr="00817D31">
        <w:rPr>
          <w:rFonts w:ascii="Times New Roman" w:hAnsi="Times New Roman"/>
          <w:sz w:val="24"/>
        </w:rPr>
        <w:t>Tetnowski</w:t>
      </w:r>
      <w:proofErr w:type="spellEnd"/>
      <w:r w:rsidRPr="00817D31">
        <w:rPr>
          <w:rFonts w:ascii="Times New Roman" w:hAnsi="Times New Roman"/>
          <w:sz w:val="24"/>
        </w:rPr>
        <w:t>)</w:t>
      </w:r>
    </w:p>
    <w:p w14:paraId="2B641FA4" w14:textId="77777777" w:rsidR="005138DD" w:rsidRDefault="005138DD" w:rsidP="00402670">
      <w:pPr>
        <w:ind w:left="360" w:hanging="360"/>
        <w:jc w:val="center"/>
        <w:rPr>
          <w:rFonts w:ascii="Times New Roman" w:hAnsi="Times New Roman"/>
          <w:b/>
          <w:sz w:val="24"/>
        </w:rPr>
      </w:pPr>
    </w:p>
    <w:p w14:paraId="276DC933" w14:textId="11314D03" w:rsidR="00402670" w:rsidRPr="00817D31" w:rsidRDefault="00402670" w:rsidP="00402670">
      <w:pPr>
        <w:ind w:left="360" w:hanging="360"/>
        <w:jc w:val="center"/>
        <w:rPr>
          <w:rFonts w:ascii="Times New Roman" w:hAnsi="Times New Roman"/>
          <w:b/>
          <w:sz w:val="24"/>
        </w:rPr>
      </w:pPr>
      <w:r w:rsidRPr="00817D31">
        <w:rPr>
          <w:rFonts w:ascii="Times New Roman" w:hAnsi="Times New Roman"/>
          <w:b/>
          <w:sz w:val="24"/>
        </w:rPr>
        <w:t>Current Students</w:t>
      </w:r>
    </w:p>
    <w:p w14:paraId="39CC7F79" w14:textId="77777777" w:rsidR="00402670" w:rsidRPr="00817D31" w:rsidRDefault="00402670" w:rsidP="00402670">
      <w:pPr>
        <w:ind w:left="360" w:hanging="360"/>
        <w:rPr>
          <w:rFonts w:ascii="Times New Roman" w:hAnsi="Times New Roman"/>
          <w:sz w:val="24"/>
        </w:rPr>
      </w:pPr>
      <w:r w:rsidRPr="00817D31">
        <w:rPr>
          <w:rFonts w:ascii="Times New Roman" w:hAnsi="Times New Roman"/>
          <w:sz w:val="24"/>
        </w:rPr>
        <w:t>Yan Ma</w:t>
      </w:r>
      <w:r w:rsidRPr="00817D31">
        <w:rPr>
          <w:rFonts w:ascii="Times New Roman" w:hAnsi="Times New Roman"/>
          <w:b/>
          <w:sz w:val="24"/>
        </w:rPr>
        <w:t xml:space="preserve"> </w:t>
      </w:r>
      <w:r w:rsidRPr="00817D31">
        <w:rPr>
          <w:rFonts w:ascii="Times New Roman" w:hAnsi="Times New Roman"/>
          <w:sz w:val="24"/>
        </w:rPr>
        <w:t>(Chair, Advisory committee).</w:t>
      </w:r>
    </w:p>
    <w:p w14:paraId="7543058B" w14:textId="77777777" w:rsidR="00402670" w:rsidRPr="00817D31" w:rsidRDefault="00402670" w:rsidP="00402670">
      <w:pPr>
        <w:ind w:left="360" w:hanging="360"/>
        <w:rPr>
          <w:rFonts w:ascii="Times New Roman" w:hAnsi="Times New Roman"/>
          <w:sz w:val="24"/>
        </w:rPr>
      </w:pPr>
      <w:r w:rsidRPr="00817D31">
        <w:rPr>
          <w:rFonts w:ascii="Times New Roman" w:hAnsi="Times New Roman"/>
          <w:sz w:val="24"/>
        </w:rPr>
        <w:t xml:space="preserve">Karrie </w:t>
      </w:r>
      <w:proofErr w:type="spellStart"/>
      <w:r w:rsidRPr="00817D31">
        <w:rPr>
          <w:rFonts w:ascii="Times New Roman" w:hAnsi="Times New Roman"/>
          <w:sz w:val="24"/>
        </w:rPr>
        <w:t>Kuecker</w:t>
      </w:r>
      <w:proofErr w:type="spellEnd"/>
      <w:r w:rsidRPr="00817D31">
        <w:rPr>
          <w:rFonts w:ascii="Times New Roman" w:hAnsi="Times New Roman"/>
          <w:sz w:val="24"/>
        </w:rPr>
        <w:t xml:space="preserve"> (Chair, Doctoral Committee) </w:t>
      </w:r>
    </w:p>
    <w:p w14:paraId="2738955E" w14:textId="77777777" w:rsidR="00402670" w:rsidRPr="00817D31" w:rsidRDefault="00402670" w:rsidP="00402670">
      <w:pPr>
        <w:ind w:left="360" w:hanging="360"/>
        <w:rPr>
          <w:rFonts w:ascii="Times New Roman" w:hAnsi="Times New Roman"/>
          <w:b/>
          <w:sz w:val="24"/>
        </w:rPr>
      </w:pPr>
    </w:p>
    <w:p w14:paraId="40C6F1F8" w14:textId="77777777" w:rsidR="00402670" w:rsidRPr="00817D31" w:rsidRDefault="00402670" w:rsidP="00402670">
      <w:pPr>
        <w:ind w:left="360" w:hanging="360"/>
        <w:jc w:val="center"/>
        <w:rPr>
          <w:rFonts w:ascii="Times New Roman" w:hAnsi="Times New Roman"/>
          <w:b/>
          <w:sz w:val="24"/>
        </w:rPr>
      </w:pPr>
      <w:r w:rsidRPr="00817D31">
        <w:rPr>
          <w:rFonts w:ascii="Times New Roman" w:hAnsi="Times New Roman"/>
          <w:b/>
          <w:sz w:val="24"/>
        </w:rPr>
        <w:t>Undergraduate Research Project</w:t>
      </w:r>
    </w:p>
    <w:p w14:paraId="2B3D8120" w14:textId="77777777" w:rsidR="00402670" w:rsidRPr="00817D31" w:rsidRDefault="00402670" w:rsidP="00402670">
      <w:pPr>
        <w:ind w:left="360" w:hanging="360"/>
        <w:rPr>
          <w:rFonts w:ascii="Times New Roman" w:hAnsi="Times New Roman"/>
          <w:sz w:val="24"/>
        </w:rPr>
      </w:pPr>
      <w:r w:rsidRPr="00817D31">
        <w:rPr>
          <w:rFonts w:ascii="Times New Roman" w:hAnsi="Times New Roman"/>
          <w:sz w:val="24"/>
        </w:rPr>
        <w:t xml:space="preserve">Kessinger. Kacy, (2016). Transcribing Severely Impaired Speech: Phonetic Transcription Challenges for an Undergraduate Speech-language Pathology Student. Poster presentation at the </w:t>
      </w:r>
      <w:r w:rsidRPr="00817D31">
        <w:rPr>
          <w:rFonts w:ascii="Times New Roman" w:hAnsi="Times New Roman"/>
          <w:i/>
          <w:sz w:val="24"/>
        </w:rPr>
        <w:t>9th Annual Honors Undergraduate Research Conference</w:t>
      </w:r>
      <w:r w:rsidRPr="00817D31">
        <w:rPr>
          <w:rFonts w:ascii="Times New Roman" w:hAnsi="Times New Roman"/>
          <w:sz w:val="24"/>
        </w:rPr>
        <w:t xml:space="preserve"> on November 18th and 19th, 2016 at the University of Louisiana Lafayette. Supervised by Judith Oxley.</w:t>
      </w:r>
    </w:p>
    <w:p w14:paraId="3A01DE10" w14:textId="560F6ADA" w:rsidR="007458AA" w:rsidRDefault="007458AA" w:rsidP="007458AA">
      <w:pPr>
        <w:jc w:val="both"/>
        <w:rPr>
          <w:rFonts w:ascii="Times New Roman" w:hAnsi="Times New Roman"/>
          <w:b/>
          <w:bCs/>
          <w:sz w:val="24"/>
        </w:rPr>
      </w:pPr>
    </w:p>
    <w:p w14:paraId="47C29E25" w14:textId="77777777" w:rsidR="001A1C5E" w:rsidRPr="00A33E77" w:rsidRDefault="001A1C5E" w:rsidP="001A1C5E">
      <w:pPr>
        <w:rPr>
          <w:rFonts w:ascii="Times New Roman" w:hAnsi="Times New Roman"/>
          <w:b/>
          <w:sz w:val="24"/>
        </w:rPr>
      </w:pPr>
      <w:r w:rsidRPr="00A33E77">
        <w:rPr>
          <w:rFonts w:ascii="Times New Roman" w:hAnsi="Times New Roman"/>
          <w:b/>
          <w:sz w:val="24"/>
        </w:rPr>
        <w:t>Courses taught at University of Louisiana at Lafayette 2003-present</w:t>
      </w:r>
    </w:p>
    <w:p w14:paraId="1039D3D3" w14:textId="77777777" w:rsidR="001A1C5E" w:rsidRPr="00817D31" w:rsidRDefault="001A1C5E" w:rsidP="001A1C5E">
      <w:pPr>
        <w:jc w:val="center"/>
        <w:rPr>
          <w:rFonts w:ascii="Times New Roman" w:hAnsi="Times New Roman"/>
          <w:b/>
          <w:sz w:val="24"/>
        </w:rPr>
      </w:pPr>
      <w:r w:rsidRPr="00817D31">
        <w:rPr>
          <w:rFonts w:ascii="Times New Roman" w:hAnsi="Times New Roman"/>
          <w:b/>
          <w:sz w:val="24"/>
        </w:rPr>
        <w:t>Undergraduate Courses</w:t>
      </w:r>
    </w:p>
    <w:p w14:paraId="01766A3A" w14:textId="28D77886" w:rsidR="00C31320" w:rsidRPr="00415B33" w:rsidRDefault="00C31320" w:rsidP="00C31320">
      <w:pPr>
        <w:rPr>
          <w:rFonts w:ascii="Times New Roman" w:hAnsi="Times New Roman"/>
          <w:sz w:val="24"/>
        </w:rPr>
      </w:pPr>
      <w:r w:rsidRPr="00415B33">
        <w:rPr>
          <w:rFonts w:ascii="Times New Roman" w:hAnsi="Times New Roman"/>
          <w:sz w:val="24"/>
        </w:rPr>
        <w:t>HUMN 101 Explorations in Liberal Arts</w:t>
      </w:r>
    </w:p>
    <w:p w14:paraId="36D5E772" w14:textId="5D320624" w:rsidR="00C31320" w:rsidRPr="00415B33" w:rsidRDefault="00C31320" w:rsidP="00C31320">
      <w:pPr>
        <w:rPr>
          <w:rFonts w:ascii="Times New Roman" w:hAnsi="Times New Roman"/>
          <w:sz w:val="24"/>
        </w:rPr>
      </w:pPr>
      <w:r w:rsidRPr="00415B33">
        <w:rPr>
          <w:rFonts w:ascii="Times New Roman" w:hAnsi="Times New Roman"/>
          <w:sz w:val="24"/>
        </w:rPr>
        <w:t xml:space="preserve">CODI 274 Normal Speech and Language Development (Formerly for combined classes of CODI majors and </w:t>
      </w:r>
      <w:proofErr w:type="spellStart"/>
      <w:proofErr w:type="gramStart"/>
      <w:r w:rsidRPr="00415B33">
        <w:rPr>
          <w:rFonts w:ascii="Times New Roman" w:hAnsi="Times New Roman"/>
          <w:sz w:val="24"/>
        </w:rPr>
        <w:t>non majors</w:t>
      </w:r>
      <w:proofErr w:type="spellEnd"/>
      <w:proofErr w:type="gramEnd"/>
      <w:r w:rsidRPr="00415B33">
        <w:rPr>
          <w:rFonts w:ascii="Times New Roman" w:hAnsi="Times New Roman"/>
          <w:sz w:val="24"/>
        </w:rPr>
        <w:t>)</w:t>
      </w:r>
    </w:p>
    <w:p w14:paraId="5B59EB12" w14:textId="2E4A8034" w:rsidR="00C31320" w:rsidRPr="00415B33" w:rsidRDefault="00C31320" w:rsidP="00C31320">
      <w:pPr>
        <w:rPr>
          <w:rFonts w:ascii="Times New Roman" w:hAnsi="Times New Roman"/>
          <w:sz w:val="24"/>
        </w:rPr>
      </w:pPr>
      <w:r w:rsidRPr="00415B33">
        <w:rPr>
          <w:rFonts w:ascii="Times New Roman" w:hAnsi="Times New Roman"/>
          <w:sz w:val="24"/>
        </w:rPr>
        <w:t>CODI 275 Language Acquisition (CODI Majors only)</w:t>
      </w:r>
    </w:p>
    <w:p w14:paraId="471CD8FB" w14:textId="77777777" w:rsidR="00C31320" w:rsidRPr="00415B33" w:rsidRDefault="00C31320" w:rsidP="00C31320">
      <w:pPr>
        <w:rPr>
          <w:rFonts w:ascii="Times New Roman" w:hAnsi="Times New Roman"/>
          <w:sz w:val="24"/>
        </w:rPr>
      </w:pPr>
      <w:r w:rsidRPr="00415B33">
        <w:rPr>
          <w:rFonts w:ascii="Times New Roman" w:hAnsi="Times New Roman"/>
          <w:sz w:val="24"/>
        </w:rPr>
        <w:t>CODI 323 Disorders of Articulation and Phonology</w:t>
      </w:r>
    </w:p>
    <w:p w14:paraId="38BCEEF3" w14:textId="77777777" w:rsidR="00C31320" w:rsidRPr="00415B33" w:rsidRDefault="00C31320" w:rsidP="00C31320">
      <w:pPr>
        <w:rPr>
          <w:rFonts w:ascii="Times New Roman" w:hAnsi="Times New Roman"/>
          <w:sz w:val="24"/>
        </w:rPr>
      </w:pPr>
      <w:r w:rsidRPr="00415B33">
        <w:rPr>
          <w:rFonts w:ascii="Times New Roman" w:hAnsi="Times New Roman"/>
          <w:sz w:val="24"/>
        </w:rPr>
        <w:t>CODI 302 (Part of team for clinical teaching)</w:t>
      </w:r>
    </w:p>
    <w:p w14:paraId="4327AAFB" w14:textId="77777777" w:rsidR="00C31320" w:rsidRPr="00415B33" w:rsidRDefault="00C31320" w:rsidP="00C31320">
      <w:pPr>
        <w:rPr>
          <w:rFonts w:ascii="Times New Roman" w:hAnsi="Times New Roman"/>
          <w:b/>
          <w:sz w:val="24"/>
        </w:rPr>
      </w:pPr>
    </w:p>
    <w:p w14:paraId="63D73CB1" w14:textId="222A780C" w:rsidR="00C31320" w:rsidRPr="00415B33" w:rsidRDefault="00C31320" w:rsidP="001A1C5E">
      <w:pPr>
        <w:jc w:val="center"/>
        <w:rPr>
          <w:rFonts w:ascii="Times New Roman" w:hAnsi="Times New Roman"/>
          <w:b/>
          <w:sz w:val="24"/>
        </w:rPr>
      </w:pPr>
      <w:r w:rsidRPr="00415B33">
        <w:rPr>
          <w:rFonts w:ascii="Times New Roman" w:hAnsi="Times New Roman"/>
          <w:b/>
          <w:sz w:val="24"/>
        </w:rPr>
        <w:t>Graduate Courses (Master’s &amp; Doctoral)</w:t>
      </w:r>
    </w:p>
    <w:p w14:paraId="63DE053A" w14:textId="77777777" w:rsidR="00C31320" w:rsidRPr="00415B33" w:rsidRDefault="00C31320" w:rsidP="00C31320">
      <w:pPr>
        <w:rPr>
          <w:rFonts w:ascii="Times New Roman" w:hAnsi="Times New Roman"/>
          <w:sz w:val="24"/>
        </w:rPr>
      </w:pPr>
      <w:r w:rsidRPr="00415B33">
        <w:rPr>
          <w:rFonts w:ascii="Times New Roman" w:hAnsi="Times New Roman"/>
          <w:sz w:val="24"/>
        </w:rPr>
        <w:t>CODI 510 Clinical Practicum, Speech-Language Pathology</w:t>
      </w:r>
    </w:p>
    <w:p w14:paraId="577B62A7" w14:textId="77777777" w:rsidR="00C31320" w:rsidRPr="00415B33" w:rsidRDefault="00C31320" w:rsidP="00C31320">
      <w:pPr>
        <w:rPr>
          <w:rFonts w:ascii="Times New Roman" w:hAnsi="Times New Roman"/>
          <w:sz w:val="24"/>
        </w:rPr>
      </w:pPr>
      <w:r w:rsidRPr="00415B33">
        <w:rPr>
          <w:rFonts w:ascii="Times New Roman" w:hAnsi="Times New Roman"/>
          <w:sz w:val="24"/>
        </w:rPr>
        <w:t>CODI 535 Augmentative and Alternative Communication</w:t>
      </w:r>
    </w:p>
    <w:p w14:paraId="33847FAE" w14:textId="25065449" w:rsidR="00C31320" w:rsidRPr="00415B33" w:rsidRDefault="00C31320" w:rsidP="00C31320">
      <w:pPr>
        <w:rPr>
          <w:rFonts w:ascii="Times New Roman" w:hAnsi="Times New Roman"/>
          <w:sz w:val="24"/>
        </w:rPr>
      </w:pPr>
      <w:r w:rsidRPr="00415B33">
        <w:rPr>
          <w:rFonts w:ascii="Times New Roman" w:hAnsi="Times New Roman"/>
          <w:sz w:val="24"/>
        </w:rPr>
        <w:t>CODI 508 Aphasia</w:t>
      </w:r>
    </w:p>
    <w:p w14:paraId="604DBAAA" w14:textId="77777777" w:rsidR="00C31320" w:rsidRPr="00415B33" w:rsidRDefault="00C31320" w:rsidP="00C31320">
      <w:pPr>
        <w:rPr>
          <w:rFonts w:ascii="Times New Roman" w:hAnsi="Times New Roman"/>
          <w:sz w:val="24"/>
        </w:rPr>
      </w:pPr>
      <w:r w:rsidRPr="00415B33">
        <w:rPr>
          <w:rFonts w:ascii="Times New Roman" w:hAnsi="Times New Roman"/>
          <w:sz w:val="24"/>
        </w:rPr>
        <w:t>CODI 522 Speech Sound Disorders</w:t>
      </w:r>
    </w:p>
    <w:p w14:paraId="7CB95FCD" w14:textId="77777777" w:rsidR="00C31320" w:rsidRPr="00415B33" w:rsidRDefault="00C31320" w:rsidP="00C31320">
      <w:pPr>
        <w:rPr>
          <w:rFonts w:ascii="Times New Roman" w:hAnsi="Times New Roman"/>
          <w:sz w:val="24"/>
        </w:rPr>
      </w:pPr>
      <w:r w:rsidRPr="00415B33">
        <w:rPr>
          <w:rFonts w:ascii="Times New Roman" w:hAnsi="Times New Roman"/>
          <w:sz w:val="24"/>
        </w:rPr>
        <w:t>CODI 550 Advanced Clinical Research in Communicative Disorders</w:t>
      </w:r>
    </w:p>
    <w:p w14:paraId="4B29AE96" w14:textId="77777777" w:rsidR="00C31320" w:rsidRPr="00415B33" w:rsidRDefault="00C31320" w:rsidP="00C31320">
      <w:pPr>
        <w:rPr>
          <w:rFonts w:ascii="Times New Roman" w:hAnsi="Times New Roman"/>
          <w:sz w:val="24"/>
        </w:rPr>
      </w:pPr>
      <w:r w:rsidRPr="00415B33">
        <w:rPr>
          <w:rFonts w:ascii="Times New Roman" w:hAnsi="Times New Roman"/>
          <w:sz w:val="24"/>
        </w:rPr>
        <w:t xml:space="preserve">CODI 555 Motor Speech </w:t>
      </w:r>
    </w:p>
    <w:p w14:paraId="042DC4BE" w14:textId="77777777" w:rsidR="00C31320" w:rsidRPr="00415B33" w:rsidRDefault="00C31320" w:rsidP="00C31320">
      <w:pPr>
        <w:ind w:left="360" w:hanging="360"/>
        <w:rPr>
          <w:rFonts w:ascii="Times New Roman" w:hAnsi="Times New Roman"/>
          <w:sz w:val="24"/>
        </w:rPr>
      </w:pPr>
      <w:r w:rsidRPr="00415B33">
        <w:rPr>
          <w:rFonts w:ascii="Times New Roman" w:hAnsi="Times New Roman"/>
          <w:sz w:val="24"/>
        </w:rPr>
        <w:t>CODI 590 Seminar in Communicative Disorders: “Autism Spectrum Disorders, Intellectual Impairment”</w:t>
      </w:r>
    </w:p>
    <w:p w14:paraId="7D22F5F9" w14:textId="52362152" w:rsidR="00C31320" w:rsidRPr="00415B33" w:rsidRDefault="00C31320" w:rsidP="00C31320">
      <w:pPr>
        <w:ind w:left="720" w:hanging="720"/>
        <w:rPr>
          <w:rFonts w:ascii="Times New Roman" w:hAnsi="Times New Roman"/>
          <w:sz w:val="24"/>
        </w:rPr>
      </w:pPr>
      <w:r w:rsidRPr="00415B33">
        <w:rPr>
          <w:rFonts w:ascii="Times New Roman" w:hAnsi="Times New Roman"/>
          <w:sz w:val="24"/>
        </w:rPr>
        <w:t xml:space="preserve">CODI 590 Seminar in Communicative Disorders: Language </w:t>
      </w:r>
      <w:r w:rsidRPr="00E93828">
        <w:rPr>
          <w:rFonts w:ascii="Times New Roman" w:hAnsi="Times New Roman"/>
          <w:i/>
          <w:sz w:val="24"/>
        </w:rPr>
        <w:t>Severe Communication Disorders</w:t>
      </w:r>
    </w:p>
    <w:p w14:paraId="41434166" w14:textId="76BD2B61" w:rsidR="00C31320" w:rsidRPr="00415B33" w:rsidRDefault="00C31320" w:rsidP="00C31320">
      <w:pPr>
        <w:ind w:left="720" w:hanging="720"/>
        <w:rPr>
          <w:rFonts w:ascii="Times New Roman" w:hAnsi="Times New Roman"/>
          <w:sz w:val="24"/>
        </w:rPr>
      </w:pPr>
      <w:r w:rsidRPr="00415B33">
        <w:rPr>
          <w:rFonts w:ascii="Times New Roman" w:hAnsi="Times New Roman"/>
          <w:sz w:val="24"/>
        </w:rPr>
        <w:t xml:space="preserve">CODI 590 Seminar in Communicative Disorders: </w:t>
      </w:r>
      <w:r w:rsidRPr="00E93828">
        <w:rPr>
          <w:rFonts w:ascii="Times New Roman" w:hAnsi="Times New Roman"/>
          <w:sz w:val="24"/>
        </w:rPr>
        <w:t>Language</w:t>
      </w:r>
      <w:r w:rsidRPr="00E93828">
        <w:rPr>
          <w:rFonts w:ascii="Times New Roman" w:hAnsi="Times New Roman"/>
          <w:i/>
          <w:sz w:val="24"/>
        </w:rPr>
        <w:t xml:space="preserve"> Early Intervention</w:t>
      </w:r>
    </w:p>
    <w:p w14:paraId="4C30CE48" w14:textId="77777777" w:rsidR="00C31320" w:rsidRPr="00415B33" w:rsidRDefault="00C31320" w:rsidP="00C31320">
      <w:pPr>
        <w:ind w:left="720" w:hanging="720"/>
        <w:rPr>
          <w:rFonts w:ascii="Times New Roman" w:hAnsi="Times New Roman"/>
          <w:sz w:val="24"/>
        </w:rPr>
      </w:pPr>
      <w:r w:rsidRPr="00415B33">
        <w:rPr>
          <w:rFonts w:ascii="Times New Roman" w:hAnsi="Times New Roman"/>
          <w:sz w:val="24"/>
        </w:rPr>
        <w:t>CODI 595 Capstone Seminar (team-taught course)</w:t>
      </w:r>
    </w:p>
    <w:p w14:paraId="07666D09" w14:textId="53636EFC" w:rsidR="00C31320" w:rsidRPr="00415B33" w:rsidRDefault="00C31320" w:rsidP="00C31320">
      <w:pPr>
        <w:rPr>
          <w:rFonts w:ascii="Times New Roman" w:hAnsi="Times New Roman"/>
          <w:sz w:val="24"/>
        </w:rPr>
      </w:pPr>
      <w:r w:rsidRPr="00415B33">
        <w:rPr>
          <w:rFonts w:ascii="Times New Roman" w:hAnsi="Times New Roman"/>
          <w:sz w:val="24"/>
        </w:rPr>
        <w:t xml:space="preserve">CODI 597 Directed Individual Study: </w:t>
      </w:r>
      <w:r w:rsidRPr="00E93828">
        <w:rPr>
          <w:rFonts w:ascii="Times New Roman" w:hAnsi="Times New Roman"/>
          <w:i/>
          <w:sz w:val="24"/>
        </w:rPr>
        <w:t>Traumatic Brain Injury</w:t>
      </w:r>
    </w:p>
    <w:p w14:paraId="7F71B3AE" w14:textId="71C0E95C" w:rsidR="00C31320" w:rsidRPr="00415B33" w:rsidRDefault="00C31320" w:rsidP="00C31320">
      <w:pPr>
        <w:ind w:left="360" w:hanging="360"/>
        <w:rPr>
          <w:rFonts w:ascii="Times New Roman" w:hAnsi="Times New Roman"/>
          <w:sz w:val="24"/>
        </w:rPr>
      </w:pPr>
      <w:r w:rsidRPr="00415B33">
        <w:rPr>
          <w:rFonts w:ascii="Times New Roman" w:hAnsi="Times New Roman"/>
          <w:sz w:val="24"/>
        </w:rPr>
        <w:t xml:space="preserve">CODI 597 Directed Individual Study: </w:t>
      </w:r>
      <w:r w:rsidRPr="00E93828">
        <w:rPr>
          <w:rFonts w:ascii="Times New Roman" w:hAnsi="Times New Roman"/>
          <w:i/>
          <w:sz w:val="24"/>
        </w:rPr>
        <w:t>Diagnostic Procedures in Speech-Language Pathology</w:t>
      </w:r>
    </w:p>
    <w:p w14:paraId="48070A01" w14:textId="7E29FC4D" w:rsidR="00C31320" w:rsidRPr="00415B33" w:rsidRDefault="00C31320" w:rsidP="00C31320">
      <w:pPr>
        <w:ind w:left="360" w:hanging="360"/>
        <w:rPr>
          <w:rFonts w:ascii="Times New Roman" w:hAnsi="Times New Roman"/>
          <w:sz w:val="24"/>
        </w:rPr>
      </w:pPr>
      <w:r w:rsidRPr="00415B33">
        <w:rPr>
          <w:rFonts w:ascii="Times New Roman" w:hAnsi="Times New Roman"/>
          <w:sz w:val="24"/>
        </w:rPr>
        <w:t xml:space="preserve">CODI 597 Directed Individual Study: </w:t>
      </w:r>
      <w:r w:rsidRPr="00E93828">
        <w:rPr>
          <w:rFonts w:ascii="Times New Roman" w:hAnsi="Times New Roman"/>
          <w:i/>
          <w:sz w:val="24"/>
        </w:rPr>
        <w:t>Clinical Training: the perspective of the student</w:t>
      </w:r>
    </w:p>
    <w:p w14:paraId="5117A280" w14:textId="2BC1071E" w:rsidR="00C31320" w:rsidRPr="00415B33" w:rsidRDefault="00C31320" w:rsidP="00C31320">
      <w:pPr>
        <w:ind w:left="360" w:hanging="360"/>
        <w:rPr>
          <w:rFonts w:ascii="Times New Roman" w:hAnsi="Times New Roman"/>
          <w:sz w:val="24"/>
        </w:rPr>
      </w:pPr>
      <w:r w:rsidRPr="00415B33">
        <w:rPr>
          <w:rFonts w:ascii="Times New Roman" w:hAnsi="Times New Roman"/>
          <w:sz w:val="24"/>
        </w:rPr>
        <w:t xml:space="preserve">CODI 598 Directed Individual Study: </w:t>
      </w:r>
      <w:r w:rsidRPr="00E93828">
        <w:rPr>
          <w:rFonts w:ascii="Times New Roman" w:hAnsi="Times New Roman"/>
          <w:i/>
          <w:sz w:val="24"/>
        </w:rPr>
        <w:t>Clinical Methods for Atypical Populations: Sensory Integration</w:t>
      </w:r>
    </w:p>
    <w:p w14:paraId="12C1F60C" w14:textId="273AC82A" w:rsidR="00C31320" w:rsidRPr="00415B33" w:rsidRDefault="00C31320" w:rsidP="00C31320">
      <w:pPr>
        <w:ind w:left="360" w:hanging="360"/>
        <w:rPr>
          <w:rFonts w:ascii="Times New Roman" w:hAnsi="Times New Roman"/>
          <w:sz w:val="24"/>
        </w:rPr>
      </w:pPr>
      <w:r w:rsidRPr="00415B33">
        <w:rPr>
          <w:rFonts w:ascii="Times New Roman" w:hAnsi="Times New Roman"/>
          <w:sz w:val="24"/>
        </w:rPr>
        <w:t xml:space="preserve">CODI 598 Directed Individual Study: </w:t>
      </w:r>
      <w:r w:rsidRPr="00E93828">
        <w:rPr>
          <w:rFonts w:ascii="Times New Roman" w:hAnsi="Times New Roman"/>
          <w:i/>
          <w:sz w:val="24"/>
        </w:rPr>
        <w:t>Topics in Early Cognitive-Communicative Development &amp; Rett Syndrome</w:t>
      </w:r>
    </w:p>
    <w:p w14:paraId="73C8BAB4" w14:textId="3B9A71A3" w:rsidR="00C31320" w:rsidRPr="00415B33" w:rsidRDefault="00C31320" w:rsidP="00C31320">
      <w:pPr>
        <w:ind w:left="360" w:hanging="360"/>
        <w:rPr>
          <w:rFonts w:ascii="Times New Roman" w:hAnsi="Times New Roman"/>
          <w:sz w:val="24"/>
        </w:rPr>
      </w:pPr>
      <w:r w:rsidRPr="00415B33">
        <w:rPr>
          <w:rFonts w:ascii="Times New Roman" w:hAnsi="Times New Roman"/>
          <w:sz w:val="24"/>
        </w:rPr>
        <w:lastRenderedPageBreak/>
        <w:t xml:space="preserve">CODI 598 Directed Individual Study: </w:t>
      </w:r>
      <w:r w:rsidRPr="00E93828">
        <w:rPr>
          <w:rFonts w:ascii="Times New Roman" w:hAnsi="Times New Roman"/>
          <w:i/>
          <w:sz w:val="24"/>
        </w:rPr>
        <w:t>Developmental Apraxia of Speech</w:t>
      </w:r>
    </w:p>
    <w:p w14:paraId="76AF8299" w14:textId="1B74303A" w:rsidR="00C31320" w:rsidRPr="00415B33" w:rsidRDefault="00C31320" w:rsidP="00C31320">
      <w:pPr>
        <w:ind w:left="360" w:hanging="360"/>
        <w:rPr>
          <w:rFonts w:ascii="Times New Roman" w:hAnsi="Times New Roman"/>
          <w:sz w:val="24"/>
        </w:rPr>
      </w:pPr>
      <w:r w:rsidRPr="00415B33">
        <w:rPr>
          <w:rFonts w:ascii="Times New Roman" w:hAnsi="Times New Roman"/>
          <w:sz w:val="24"/>
        </w:rPr>
        <w:t xml:space="preserve">CODI 598 Directed Individual Study: </w:t>
      </w:r>
      <w:r w:rsidR="005138DD" w:rsidRPr="00E93828">
        <w:rPr>
          <w:rFonts w:ascii="Times New Roman" w:hAnsi="Times New Roman"/>
          <w:i/>
          <w:sz w:val="24"/>
        </w:rPr>
        <w:t>T</w:t>
      </w:r>
      <w:r w:rsidRPr="00E93828">
        <w:rPr>
          <w:rFonts w:ascii="Times New Roman" w:hAnsi="Times New Roman"/>
          <w:i/>
          <w:sz w:val="24"/>
        </w:rPr>
        <w:t>opics in Early Cognitive-Communicative Development</w:t>
      </w:r>
    </w:p>
    <w:p w14:paraId="6677A904" w14:textId="4FAA0B67" w:rsidR="006D663A" w:rsidRPr="00415B33" w:rsidRDefault="006D663A" w:rsidP="00C31320">
      <w:pPr>
        <w:ind w:left="360" w:hanging="360"/>
        <w:rPr>
          <w:rFonts w:ascii="Times New Roman" w:hAnsi="Times New Roman"/>
          <w:sz w:val="24"/>
        </w:rPr>
      </w:pPr>
      <w:r w:rsidRPr="00415B33">
        <w:rPr>
          <w:rFonts w:ascii="Times New Roman" w:hAnsi="Times New Roman"/>
          <w:sz w:val="24"/>
        </w:rPr>
        <w:t xml:space="preserve">CODI 598 Directed Individual Study: </w:t>
      </w:r>
      <w:r w:rsidR="00A41844" w:rsidRPr="00415B33">
        <w:rPr>
          <w:rFonts w:ascii="Times New Roman" w:hAnsi="Times New Roman"/>
          <w:sz w:val="24"/>
        </w:rPr>
        <w:t xml:space="preserve"> </w:t>
      </w:r>
      <w:r w:rsidR="00A41844" w:rsidRPr="00E93828">
        <w:rPr>
          <w:rFonts w:ascii="Times New Roman" w:hAnsi="Times New Roman"/>
          <w:i/>
          <w:sz w:val="24"/>
        </w:rPr>
        <w:t>Aided AAC input possibilities for Chinese language</w:t>
      </w:r>
      <w:r w:rsidR="00A41844" w:rsidRPr="00415B33">
        <w:rPr>
          <w:rFonts w:ascii="Times New Roman" w:hAnsi="Times New Roman"/>
          <w:sz w:val="24"/>
        </w:rPr>
        <w:t xml:space="preserve"> </w:t>
      </w:r>
    </w:p>
    <w:p w14:paraId="5E0EF10E" w14:textId="5B13559D" w:rsidR="006D663A" w:rsidRPr="00415B33" w:rsidRDefault="006D663A" w:rsidP="00C31320">
      <w:pPr>
        <w:ind w:left="360" w:hanging="360"/>
        <w:rPr>
          <w:rFonts w:ascii="Times New Roman" w:hAnsi="Times New Roman"/>
          <w:sz w:val="24"/>
        </w:rPr>
      </w:pPr>
      <w:r w:rsidRPr="00415B33">
        <w:rPr>
          <w:rFonts w:ascii="Times New Roman" w:hAnsi="Times New Roman"/>
          <w:sz w:val="24"/>
        </w:rPr>
        <w:t xml:space="preserve">CODI 598 Directed Individual Study: </w:t>
      </w:r>
      <w:r w:rsidR="00A41844" w:rsidRPr="00E93828">
        <w:rPr>
          <w:rFonts w:ascii="Times New Roman" w:hAnsi="Times New Roman"/>
          <w:i/>
          <w:sz w:val="24"/>
        </w:rPr>
        <w:t>Disability Perspectives in China and Chinese diaspora</w:t>
      </w:r>
    </w:p>
    <w:p w14:paraId="3608F344" w14:textId="4596A2F4" w:rsidR="00C31320" w:rsidRPr="00E93828" w:rsidRDefault="00C31320" w:rsidP="00C31320">
      <w:pPr>
        <w:rPr>
          <w:rFonts w:ascii="Times New Roman" w:hAnsi="Times New Roman"/>
          <w:i/>
          <w:sz w:val="24"/>
        </w:rPr>
      </w:pPr>
      <w:r w:rsidRPr="00415B33">
        <w:rPr>
          <w:rFonts w:ascii="Times New Roman" w:hAnsi="Times New Roman"/>
          <w:sz w:val="24"/>
        </w:rPr>
        <w:t xml:space="preserve">CODI 611 Advanced Topics in Communication Disorders: </w:t>
      </w:r>
      <w:r w:rsidRPr="00E93828">
        <w:rPr>
          <w:rFonts w:ascii="Times New Roman" w:hAnsi="Times New Roman"/>
          <w:i/>
          <w:sz w:val="24"/>
        </w:rPr>
        <w:t>Strategy Development</w:t>
      </w:r>
    </w:p>
    <w:p w14:paraId="1069476E" w14:textId="0701A7A1" w:rsidR="00C31320" w:rsidRPr="00415B33" w:rsidRDefault="00C31320" w:rsidP="00C31320">
      <w:pPr>
        <w:ind w:left="360" w:hanging="360"/>
        <w:rPr>
          <w:rFonts w:ascii="Times New Roman" w:hAnsi="Times New Roman"/>
          <w:sz w:val="24"/>
        </w:rPr>
      </w:pPr>
      <w:r w:rsidRPr="00415B33">
        <w:rPr>
          <w:rFonts w:ascii="Times New Roman" w:hAnsi="Times New Roman"/>
          <w:sz w:val="24"/>
        </w:rPr>
        <w:t xml:space="preserve">CODI 611 Advanced Topics in Communication Disorders: </w:t>
      </w:r>
      <w:r w:rsidRPr="00E93828">
        <w:rPr>
          <w:rFonts w:ascii="Times New Roman" w:hAnsi="Times New Roman"/>
          <w:i/>
          <w:sz w:val="24"/>
        </w:rPr>
        <w:t>Early Emergence of Communication</w:t>
      </w:r>
    </w:p>
    <w:p w14:paraId="0362F26D" w14:textId="77777777" w:rsidR="00C31320" w:rsidRPr="00415B33" w:rsidRDefault="00C31320" w:rsidP="00300132">
      <w:pPr>
        <w:ind w:left="360" w:hanging="360"/>
        <w:rPr>
          <w:rFonts w:ascii="Times New Roman" w:hAnsi="Times New Roman"/>
          <w:b/>
          <w:sz w:val="24"/>
        </w:rPr>
      </w:pPr>
    </w:p>
    <w:p w14:paraId="3A01DE30" w14:textId="5ED4C7AA" w:rsidR="00FF0DE0" w:rsidRPr="00415B33" w:rsidRDefault="00002698" w:rsidP="00300132">
      <w:pPr>
        <w:ind w:left="360" w:hanging="360"/>
        <w:rPr>
          <w:rFonts w:ascii="Times New Roman" w:hAnsi="Times New Roman"/>
          <w:b/>
          <w:sz w:val="24"/>
        </w:rPr>
      </w:pPr>
      <w:r w:rsidRPr="00415B33">
        <w:rPr>
          <w:rFonts w:ascii="Times New Roman" w:hAnsi="Times New Roman"/>
          <w:b/>
          <w:sz w:val="24"/>
        </w:rPr>
        <w:t>Doctoral committee member</w:t>
      </w:r>
      <w:r w:rsidR="001A1C5E">
        <w:rPr>
          <w:rFonts w:ascii="Times New Roman" w:hAnsi="Times New Roman"/>
          <w:b/>
          <w:sz w:val="24"/>
        </w:rPr>
        <w:t xml:space="preserve"> for</w:t>
      </w:r>
    </w:p>
    <w:p w14:paraId="794E4964" w14:textId="3A0405B2" w:rsidR="006D663A" w:rsidRPr="00415B33" w:rsidRDefault="006D663A" w:rsidP="007C7904">
      <w:pPr>
        <w:ind w:left="360" w:hanging="360"/>
        <w:rPr>
          <w:rFonts w:ascii="Times New Roman" w:hAnsi="Times New Roman"/>
          <w:sz w:val="24"/>
        </w:rPr>
      </w:pPr>
      <w:r w:rsidRPr="00415B33">
        <w:rPr>
          <w:rFonts w:ascii="Times New Roman" w:hAnsi="Times New Roman"/>
          <w:sz w:val="24"/>
        </w:rPr>
        <w:t xml:space="preserve">Sergey </w:t>
      </w:r>
      <w:proofErr w:type="spellStart"/>
      <w:r w:rsidRPr="00415B33">
        <w:rPr>
          <w:rFonts w:ascii="Times New Roman" w:hAnsi="Times New Roman"/>
          <w:sz w:val="24"/>
        </w:rPr>
        <w:t>Kondrashov</w:t>
      </w:r>
      <w:proofErr w:type="spellEnd"/>
    </w:p>
    <w:p w14:paraId="331BF260" w14:textId="5AA6CD40" w:rsidR="006D663A" w:rsidRPr="00415B33" w:rsidRDefault="006D663A" w:rsidP="007C7904">
      <w:pPr>
        <w:ind w:left="360" w:hanging="360"/>
        <w:rPr>
          <w:rFonts w:ascii="Times New Roman" w:hAnsi="Times New Roman"/>
          <w:sz w:val="24"/>
        </w:rPr>
      </w:pPr>
      <w:r w:rsidRPr="00415B33">
        <w:rPr>
          <w:rFonts w:ascii="Times New Roman" w:hAnsi="Times New Roman"/>
          <w:sz w:val="24"/>
        </w:rPr>
        <w:t>Bornwell Katabe</w:t>
      </w:r>
    </w:p>
    <w:p w14:paraId="3A01DE3E" w14:textId="5DDB65CA" w:rsidR="007C7904" w:rsidRPr="00415B33" w:rsidRDefault="00002698" w:rsidP="007C7904">
      <w:pPr>
        <w:ind w:left="360" w:hanging="360"/>
        <w:rPr>
          <w:rFonts w:ascii="Times New Roman" w:hAnsi="Times New Roman"/>
          <w:sz w:val="24"/>
        </w:rPr>
      </w:pPr>
      <w:r w:rsidRPr="00415B33">
        <w:rPr>
          <w:rFonts w:ascii="Times New Roman" w:hAnsi="Times New Roman"/>
          <w:sz w:val="24"/>
        </w:rPr>
        <w:t>Nohemi Torres</w:t>
      </w:r>
    </w:p>
    <w:p w14:paraId="175104FD" w14:textId="5B6276C5" w:rsidR="00C31320" w:rsidRPr="00415B33" w:rsidRDefault="00C31320" w:rsidP="007C7904">
      <w:pPr>
        <w:ind w:left="360" w:hanging="360"/>
        <w:rPr>
          <w:rFonts w:ascii="Times New Roman" w:hAnsi="Times New Roman"/>
          <w:sz w:val="24"/>
        </w:rPr>
      </w:pPr>
      <w:r w:rsidRPr="00415B33">
        <w:rPr>
          <w:rFonts w:ascii="Times New Roman" w:hAnsi="Times New Roman"/>
          <w:sz w:val="24"/>
        </w:rPr>
        <w:t xml:space="preserve">I have served on numerous dissertation </w:t>
      </w:r>
      <w:r w:rsidR="00F200BA">
        <w:rPr>
          <w:rFonts w:ascii="Times New Roman" w:hAnsi="Times New Roman"/>
          <w:sz w:val="24"/>
        </w:rPr>
        <w:t>and</w:t>
      </w:r>
      <w:r w:rsidRPr="00415B33">
        <w:rPr>
          <w:rFonts w:ascii="Times New Roman" w:hAnsi="Times New Roman"/>
          <w:sz w:val="24"/>
        </w:rPr>
        <w:t xml:space="preserve"> </w:t>
      </w:r>
      <w:r w:rsidR="00F200BA">
        <w:rPr>
          <w:rFonts w:ascii="Times New Roman" w:hAnsi="Times New Roman"/>
          <w:sz w:val="24"/>
        </w:rPr>
        <w:t xml:space="preserve">doctoral </w:t>
      </w:r>
      <w:r w:rsidRPr="00415B33">
        <w:rPr>
          <w:rFonts w:ascii="Times New Roman" w:hAnsi="Times New Roman"/>
          <w:sz w:val="24"/>
        </w:rPr>
        <w:t>advisory committees</w:t>
      </w:r>
      <w:r w:rsidR="00F200BA">
        <w:rPr>
          <w:rFonts w:ascii="Times New Roman" w:hAnsi="Times New Roman"/>
          <w:sz w:val="24"/>
        </w:rPr>
        <w:t>.</w:t>
      </w:r>
    </w:p>
    <w:p w14:paraId="09BDA968" w14:textId="77777777" w:rsidR="00C31320" w:rsidRPr="00415B33" w:rsidRDefault="00C31320" w:rsidP="007C7904">
      <w:pPr>
        <w:ind w:left="360" w:hanging="360"/>
        <w:rPr>
          <w:rFonts w:ascii="Times New Roman" w:hAnsi="Times New Roman"/>
          <w:b/>
          <w:sz w:val="24"/>
        </w:rPr>
      </w:pPr>
    </w:p>
    <w:p w14:paraId="1BF13FC3" w14:textId="6DA1B8C9" w:rsidR="00C93F11" w:rsidRPr="00415B33" w:rsidRDefault="001A1C5E" w:rsidP="00C93F11">
      <w:pPr>
        <w:rPr>
          <w:rFonts w:ascii="Times New Roman" w:hAnsi="Times New Roman"/>
          <w:b/>
          <w:sz w:val="24"/>
        </w:rPr>
      </w:pPr>
      <w:r>
        <w:rPr>
          <w:rFonts w:ascii="Times New Roman" w:hAnsi="Times New Roman"/>
          <w:b/>
          <w:sz w:val="24"/>
        </w:rPr>
        <w:t xml:space="preserve">Graduate </w:t>
      </w:r>
      <w:r w:rsidR="00C93F11" w:rsidRPr="00415B33">
        <w:rPr>
          <w:rFonts w:ascii="Times New Roman" w:hAnsi="Times New Roman"/>
          <w:b/>
          <w:sz w:val="24"/>
        </w:rPr>
        <w:t>Courses in AAC and Severe Disorders at LSU-BR &amp; LSUHSC, 1990-2003</w:t>
      </w:r>
    </w:p>
    <w:p w14:paraId="3FB0A371" w14:textId="77777777" w:rsidR="00C93F11" w:rsidRPr="00415B33" w:rsidRDefault="00C93F11" w:rsidP="00C93F11">
      <w:pPr>
        <w:ind w:left="360" w:hanging="360"/>
        <w:rPr>
          <w:rFonts w:ascii="Times New Roman" w:hAnsi="Times New Roman"/>
          <w:sz w:val="24"/>
        </w:rPr>
      </w:pPr>
      <w:r w:rsidRPr="00415B33">
        <w:rPr>
          <w:rFonts w:ascii="Times New Roman" w:hAnsi="Times New Roman"/>
          <w:sz w:val="24"/>
        </w:rPr>
        <w:t>COMD 6224 (7386) Introduction to Augmentative/Alternative Communication* offered across BR/NO campus in 1996</w:t>
      </w:r>
    </w:p>
    <w:p w14:paraId="767B0488" w14:textId="77777777" w:rsidR="00C93F11" w:rsidRPr="00415B33" w:rsidRDefault="00C93F11" w:rsidP="00C93F11">
      <w:pPr>
        <w:ind w:left="360" w:hanging="360"/>
        <w:rPr>
          <w:rFonts w:ascii="Times New Roman" w:hAnsi="Times New Roman"/>
          <w:sz w:val="24"/>
        </w:rPr>
      </w:pPr>
      <w:r w:rsidRPr="00415B33">
        <w:rPr>
          <w:rFonts w:ascii="Times New Roman" w:hAnsi="Times New Roman"/>
          <w:sz w:val="24"/>
        </w:rPr>
        <w:t>COMD 7389 Communicative Rehabilitation of Severely/Multiply Handicapped Individuals (Baton Rouge 1989-95)</w:t>
      </w:r>
    </w:p>
    <w:p w14:paraId="6869D77B" w14:textId="77777777" w:rsidR="00C93F11" w:rsidRPr="00415B33" w:rsidRDefault="00C93F11" w:rsidP="00C93F11">
      <w:pPr>
        <w:rPr>
          <w:rFonts w:ascii="Times New Roman" w:hAnsi="Times New Roman"/>
          <w:sz w:val="24"/>
        </w:rPr>
      </w:pPr>
      <w:r w:rsidRPr="00415B33">
        <w:rPr>
          <w:rFonts w:ascii="Times New Roman" w:hAnsi="Times New Roman"/>
          <w:sz w:val="24"/>
        </w:rPr>
        <w:t>COMD 7780 Seminar in Communicative Disorders “AAC technology” (Baton Rouge 1990-93)</w:t>
      </w:r>
    </w:p>
    <w:p w14:paraId="3F7C701C" w14:textId="77777777" w:rsidR="00C93F11" w:rsidRPr="00415B33" w:rsidRDefault="00C93F11" w:rsidP="00C93F11">
      <w:pPr>
        <w:rPr>
          <w:rFonts w:ascii="Times New Roman" w:hAnsi="Times New Roman"/>
          <w:sz w:val="24"/>
        </w:rPr>
      </w:pPr>
      <w:r w:rsidRPr="00415B33">
        <w:rPr>
          <w:rFonts w:ascii="Times New Roman" w:hAnsi="Times New Roman"/>
          <w:sz w:val="24"/>
        </w:rPr>
        <w:t>COMD 6462 Seminar: Assessment and Management of Severe Communication Disorders</w:t>
      </w:r>
    </w:p>
    <w:p w14:paraId="23E5C7A0" w14:textId="77777777" w:rsidR="00C93F11" w:rsidRPr="00415B33" w:rsidRDefault="00C93F11" w:rsidP="00C93F11">
      <w:pPr>
        <w:rPr>
          <w:rFonts w:ascii="Times New Roman" w:hAnsi="Times New Roman"/>
          <w:sz w:val="24"/>
        </w:rPr>
      </w:pPr>
      <w:r w:rsidRPr="00415B33">
        <w:rPr>
          <w:rFonts w:ascii="Times New Roman" w:hAnsi="Times New Roman"/>
          <w:sz w:val="24"/>
        </w:rPr>
        <w:t>COMD 6464 Seminar: Severe Communication Disorders</w:t>
      </w:r>
    </w:p>
    <w:p w14:paraId="41281CB7" w14:textId="77777777" w:rsidR="00C93F11" w:rsidRPr="00415B33" w:rsidRDefault="00C93F11" w:rsidP="00C93F11">
      <w:pPr>
        <w:rPr>
          <w:rFonts w:ascii="Times New Roman" w:hAnsi="Times New Roman"/>
          <w:sz w:val="24"/>
        </w:rPr>
      </w:pPr>
    </w:p>
    <w:p w14:paraId="3AE27F48" w14:textId="77777777" w:rsidR="00C93F11" w:rsidRPr="00415B33" w:rsidRDefault="00C93F11" w:rsidP="00C93F11">
      <w:pPr>
        <w:rPr>
          <w:rFonts w:ascii="Times New Roman" w:hAnsi="Times New Roman"/>
          <w:sz w:val="24"/>
        </w:rPr>
      </w:pPr>
      <w:r w:rsidRPr="00415B33">
        <w:rPr>
          <w:rFonts w:ascii="Times New Roman" w:hAnsi="Times New Roman"/>
          <w:sz w:val="24"/>
        </w:rPr>
        <w:t xml:space="preserve">These classes provided students from Communication Disorders, Special Education, Education, and Psychology with an understanding of basic and technical issues necessary for transdisciplinary service delivery to persons requiring AAC.  Additionally, the classes provide working professionals with post-professional training in AAC.  </w:t>
      </w:r>
    </w:p>
    <w:p w14:paraId="1E39CF17" w14:textId="77777777" w:rsidR="00C93F11" w:rsidRPr="00415B33" w:rsidRDefault="00C93F11" w:rsidP="00C93F11">
      <w:pPr>
        <w:rPr>
          <w:rFonts w:ascii="Times New Roman" w:hAnsi="Times New Roman"/>
          <w:sz w:val="24"/>
        </w:rPr>
      </w:pPr>
    </w:p>
    <w:p w14:paraId="2ACA6858" w14:textId="77777777" w:rsidR="00C93F11" w:rsidRPr="00415B33" w:rsidRDefault="00C93F11" w:rsidP="00C93F11">
      <w:pPr>
        <w:rPr>
          <w:rFonts w:ascii="Times New Roman" w:hAnsi="Times New Roman"/>
          <w:b/>
          <w:sz w:val="24"/>
        </w:rPr>
      </w:pPr>
      <w:r w:rsidRPr="00415B33">
        <w:rPr>
          <w:rFonts w:ascii="Times New Roman" w:hAnsi="Times New Roman"/>
          <w:b/>
          <w:sz w:val="24"/>
        </w:rPr>
        <w:t>Other Graduate courses taught at LSU-HSC, 1995-2003</w:t>
      </w:r>
    </w:p>
    <w:p w14:paraId="6D242C7A" w14:textId="77777777" w:rsidR="00C93F11" w:rsidRPr="00415B33" w:rsidRDefault="00C93F11" w:rsidP="00C93F11">
      <w:pPr>
        <w:pStyle w:val="BodyText"/>
        <w:jc w:val="left"/>
      </w:pPr>
      <w:r w:rsidRPr="00415B33">
        <w:t>COMD 5134 Clinical Linguistics and Psycholinguistics (in 2 formats)</w:t>
      </w:r>
    </w:p>
    <w:p w14:paraId="1FCB39BC" w14:textId="77777777" w:rsidR="00C93F11" w:rsidRPr="00415B33" w:rsidRDefault="00C93F11" w:rsidP="00C93F11">
      <w:pPr>
        <w:pStyle w:val="BodyText"/>
        <w:jc w:val="left"/>
      </w:pPr>
      <w:r w:rsidRPr="00415B33">
        <w:t>COMD 5342 Articulation and Phonological Disorders (graduate)</w:t>
      </w:r>
    </w:p>
    <w:p w14:paraId="5272AD0C" w14:textId="77777777" w:rsidR="00C93F11" w:rsidRPr="00415B33" w:rsidRDefault="00C93F11" w:rsidP="00C93F11">
      <w:pPr>
        <w:rPr>
          <w:rFonts w:ascii="Times New Roman" w:hAnsi="Times New Roman"/>
          <w:sz w:val="24"/>
        </w:rPr>
      </w:pPr>
      <w:r w:rsidRPr="00415B33">
        <w:rPr>
          <w:rFonts w:ascii="Times New Roman" w:hAnsi="Times New Roman"/>
          <w:sz w:val="24"/>
        </w:rPr>
        <w:t>COMD 6212 Phonatory Disorders</w:t>
      </w:r>
    </w:p>
    <w:p w14:paraId="146597B4" w14:textId="77777777" w:rsidR="00C93F11" w:rsidRPr="00415B33" w:rsidRDefault="00C93F11" w:rsidP="00C93F11">
      <w:pPr>
        <w:rPr>
          <w:rFonts w:ascii="Times New Roman" w:hAnsi="Times New Roman"/>
          <w:sz w:val="24"/>
        </w:rPr>
      </w:pPr>
      <w:r w:rsidRPr="00415B33">
        <w:rPr>
          <w:rFonts w:ascii="Times New Roman" w:hAnsi="Times New Roman"/>
          <w:sz w:val="24"/>
        </w:rPr>
        <w:t>COMD 6212 Voice and Related Disorders (renamed class, expanded format)</w:t>
      </w:r>
    </w:p>
    <w:p w14:paraId="18798EEA" w14:textId="77777777" w:rsidR="00C93F11" w:rsidRPr="00415B33" w:rsidRDefault="00C93F11" w:rsidP="00C93F11">
      <w:pPr>
        <w:rPr>
          <w:rFonts w:ascii="Times New Roman" w:hAnsi="Times New Roman"/>
          <w:sz w:val="24"/>
        </w:rPr>
      </w:pPr>
      <w:r w:rsidRPr="00415B33">
        <w:rPr>
          <w:rFonts w:ascii="Times New Roman" w:hAnsi="Times New Roman"/>
          <w:sz w:val="24"/>
        </w:rPr>
        <w:t>COMD 6462 Seminar:  Language Acquisition</w:t>
      </w:r>
    </w:p>
    <w:p w14:paraId="0A6C552B" w14:textId="77777777" w:rsidR="00C93F11" w:rsidRPr="00415B33" w:rsidRDefault="00C93F11" w:rsidP="00C93F11">
      <w:pPr>
        <w:rPr>
          <w:rFonts w:ascii="Times New Roman" w:hAnsi="Times New Roman"/>
          <w:sz w:val="24"/>
        </w:rPr>
      </w:pPr>
      <w:r w:rsidRPr="00415B33">
        <w:rPr>
          <w:rFonts w:ascii="Times New Roman" w:hAnsi="Times New Roman"/>
          <w:sz w:val="24"/>
        </w:rPr>
        <w:t>COMD 6554 Language/Learning Disorders in School-Age Children</w:t>
      </w:r>
    </w:p>
    <w:p w14:paraId="790C01E6" w14:textId="77777777" w:rsidR="00C93F11" w:rsidRPr="00415B33" w:rsidRDefault="00C93F11" w:rsidP="00C93F11">
      <w:pPr>
        <w:pStyle w:val="Heading5"/>
        <w:jc w:val="left"/>
      </w:pPr>
      <w:r w:rsidRPr="00415B33">
        <w:t xml:space="preserve">COMD 6292 Supervised several Independent Studies for students in topics such as </w:t>
      </w:r>
    </w:p>
    <w:p w14:paraId="5CB1C5FF" w14:textId="77777777" w:rsidR="00C93F11" w:rsidRPr="00415B33" w:rsidRDefault="00C93F11" w:rsidP="00CA70EA">
      <w:pPr>
        <w:pStyle w:val="Heading5"/>
        <w:numPr>
          <w:ilvl w:val="0"/>
          <w:numId w:val="8"/>
        </w:numPr>
        <w:jc w:val="left"/>
      </w:pPr>
      <w:r w:rsidRPr="00415B33">
        <w:t>Voice Disorders</w:t>
      </w:r>
    </w:p>
    <w:p w14:paraId="2B05A1C7" w14:textId="77777777" w:rsidR="00C93F11" w:rsidRPr="00415B33" w:rsidRDefault="00C93F11" w:rsidP="00CA70EA">
      <w:pPr>
        <w:pStyle w:val="Heading5"/>
        <w:numPr>
          <w:ilvl w:val="0"/>
          <w:numId w:val="8"/>
        </w:numPr>
        <w:jc w:val="left"/>
      </w:pPr>
      <w:r w:rsidRPr="00415B33">
        <w:t>Grammatical Development in Children with Cochlear Implants</w:t>
      </w:r>
    </w:p>
    <w:p w14:paraId="121C167A" w14:textId="77777777" w:rsidR="00C93F11" w:rsidRPr="00415B33" w:rsidRDefault="00C93F11" w:rsidP="00CA70EA">
      <w:pPr>
        <w:numPr>
          <w:ilvl w:val="0"/>
          <w:numId w:val="8"/>
        </w:numPr>
        <w:rPr>
          <w:rFonts w:ascii="Times New Roman" w:hAnsi="Times New Roman"/>
          <w:sz w:val="24"/>
        </w:rPr>
      </w:pPr>
      <w:r w:rsidRPr="00415B33">
        <w:rPr>
          <w:rFonts w:ascii="Times New Roman" w:hAnsi="Times New Roman"/>
          <w:sz w:val="24"/>
        </w:rPr>
        <w:t>Aphasia</w:t>
      </w:r>
    </w:p>
    <w:p w14:paraId="5A970F39" w14:textId="77777777" w:rsidR="00C93F11" w:rsidRPr="00415B33" w:rsidRDefault="00C93F11" w:rsidP="00C93F11">
      <w:pPr>
        <w:rPr>
          <w:rFonts w:ascii="Times New Roman" w:hAnsi="Times New Roman"/>
          <w:sz w:val="24"/>
        </w:rPr>
      </w:pPr>
      <w:r w:rsidRPr="00415B33">
        <w:rPr>
          <w:rFonts w:ascii="Times New Roman" w:hAnsi="Times New Roman"/>
          <w:sz w:val="24"/>
        </w:rPr>
        <w:t>COMD 5000 Survey of Communication Disorders -Taught 4-5 classes in team-taught course</w:t>
      </w:r>
    </w:p>
    <w:p w14:paraId="702FF3CB" w14:textId="77777777" w:rsidR="00C93F11" w:rsidRPr="00415B33" w:rsidRDefault="00C93F11" w:rsidP="00C93F11">
      <w:pPr>
        <w:rPr>
          <w:rFonts w:ascii="Times New Roman" w:hAnsi="Times New Roman"/>
          <w:sz w:val="24"/>
        </w:rPr>
      </w:pPr>
      <w:r w:rsidRPr="00415B33">
        <w:rPr>
          <w:rFonts w:ascii="Times New Roman" w:hAnsi="Times New Roman"/>
          <w:sz w:val="24"/>
        </w:rPr>
        <w:t>COMD 5208 Aphasia - Guest lectured for four years</w:t>
      </w:r>
    </w:p>
    <w:p w14:paraId="7AA896C6" w14:textId="77777777" w:rsidR="00C93F11" w:rsidRPr="00415B33" w:rsidRDefault="00C93F11" w:rsidP="00C93F11">
      <w:pPr>
        <w:rPr>
          <w:rFonts w:ascii="Times New Roman" w:hAnsi="Times New Roman"/>
          <w:sz w:val="24"/>
        </w:rPr>
      </w:pPr>
    </w:p>
    <w:p w14:paraId="30AD16A7" w14:textId="77777777" w:rsidR="00C93F11" w:rsidRPr="00415B33" w:rsidRDefault="00C93F11" w:rsidP="00C93F11">
      <w:pPr>
        <w:tabs>
          <w:tab w:val="left" w:pos="2800"/>
        </w:tabs>
        <w:rPr>
          <w:rFonts w:ascii="Times New Roman" w:hAnsi="Times New Roman"/>
          <w:b/>
          <w:sz w:val="24"/>
        </w:rPr>
      </w:pPr>
      <w:r w:rsidRPr="00415B33">
        <w:rPr>
          <w:rFonts w:ascii="Times New Roman" w:hAnsi="Times New Roman"/>
          <w:b/>
          <w:sz w:val="24"/>
        </w:rPr>
        <w:t>Guest Lectures Outside COMD/CODI Departments</w:t>
      </w:r>
    </w:p>
    <w:p w14:paraId="7FC30FDD" w14:textId="77777777" w:rsidR="00C93F11" w:rsidRPr="00415B33" w:rsidRDefault="00C93F11" w:rsidP="00C93F11">
      <w:pPr>
        <w:pStyle w:val="Heading9"/>
        <w:numPr>
          <w:ilvl w:val="0"/>
          <w:numId w:val="0"/>
        </w:numPr>
        <w:ind w:left="360" w:hanging="360"/>
        <w:jc w:val="left"/>
      </w:pPr>
      <w:r w:rsidRPr="00415B33">
        <w:t xml:space="preserve">Guest lectured annually to </w:t>
      </w:r>
      <w:r w:rsidRPr="001A1C5E">
        <w:rPr>
          <w:b/>
        </w:rPr>
        <w:t>Occupational Therapy</w:t>
      </w:r>
      <w:r w:rsidRPr="00415B33">
        <w:t xml:space="preserve"> classes in assistive technology coordinated by Julianne Ross, Instructor during period 1996-1999.</w:t>
      </w:r>
    </w:p>
    <w:p w14:paraId="79449395" w14:textId="4C2D1487" w:rsidR="00C93F11" w:rsidRPr="00415B33" w:rsidRDefault="00C93F11" w:rsidP="00C93F11">
      <w:pPr>
        <w:pStyle w:val="Heading9"/>
        <w:numPr>
          <w:ilvl w:val="0"/>
          <w:numId w:val="0"/>
        </w:numPr>
        <w:jc w:val="left"/>
      </w:pPr>
      <w:r w:rsidRPr="00415B33">
        <w:t xml:space="preserve">Guest </w:t>
      </w:r>
      <w:proofErr w:type="spellStart"/>
      <w:r w:rsidRPr="00415B33">
        <w:t>lectured</w:t>
      </w:r>
      <w:proofErr w:type="spellEnd"/>
      <w:r w:rsidRPr="00415B33">
        <w:t xml:space="preserve"> in 2000 &amp; 2006 to class in </w:t>
      </w:r>
      <w:r w:rsidRPr="001A1C5E">
        <w:rPr>
          <w:b/>
        </w:rPr>
        <w:t>Occupational Therapy</w:t>
      </w:r>
      <w:r w:rsidRPr="00415B33">
        <w:t xml:space="preserve"> (topic, language development)</w:t>
      </w:r>
    </w:p>
    <w:p w14:paraId="36B08843" w14:textId="0F4B9E17" w:rsidR="00C31320" w:rsidRPr="00415B33" w:rsidRDefault="00C93F11" w:rsidP="00C93F11">
      <w:pPr>
        <w:rPr>
          <w:rFonts w:ascii="Times New Roman" w:hAnsi="Times New Roman"/>
          <w:sz w:val="24"/>
        </w:rPr>
      </w:pPr>
      <w:r w:rsidRPr="00415B33">
        <w:rPr>
          <w:rFonts w:ascii="Times New Roman" w:hAnsi="Times New Roman"/>
          <w:sz w:val="24"/>
        </w:rPr>
        <w:t xml:space="preserve">Guest lecture to first-year </w:t>
      </w:r>
      <w:r w:rsidRPr="001A1C5E">
        <w:rPr>
          <w:rFonts w:ascii="Times New Roman" w:hAnsi="Times New Roman"/>
          <w:b/>
          <w:sz w:val="24"/>
        </w:rPr>
        <w:t xml:space="preserve">dental school </w:t>
      </w:r>
      <w:r w:rsidRPr="00415B33">
        <w:rPr>
          <w:rFonts w:ascii="Times New Roman" w:hAnsi="Times New Roman"/>
          <w:sz w:val="24"/>
        </w:rPr>
        <w:t>students: speech and language development</w:t>
      </w:r>
    </w:p>
    <w:p w14:paraId="62FC9B08" w14:textId="4706ECA4" w:rsidR="00C31320" w:rsidRPr="00415B33" w:rsidRDefault="00C31320" w:rsidP="00C93F11">
      <w:pPr>
        <w:rPr>
          <w:rFonts w:ascii="Times New Roman" w:hAnsi="Times New Roman"/>
          <w:sz w:val="24"/>
        </w:rPr>
      </w:pPr>
      <w:r w:rsidRPr="00415B33">
        <w:rPr>
          <w:rFonts w:ascii="Times New Roman" w:hAnsi="Times New Roman"/>
          <w:sz w:val="24"/>
        </w:rPr>
        <w:lastRenderedPageBreak/>
        <w:t>Joint lecture with Dr. Andrew McWhorter’s</w:t>
      </w:r>
      <w:r w:rsidR="00C5126B" w:rsidRPr="00415B33">
        <w:rPr>
          <w:rFonts w:ascii="Times New Roman" w:hAnsi="Times New Roman"/>
          <w:sz w:val="24"/>
        </w:rPr>
        <w:t xml:space="preserve"> on anatomy &amp; physiology of voice (</w:t>
      </w:r>
      <w:r w:rsidR="00C5126B" w:rsidRPr="001A1C5E">
        <w:rPr>
          <w:rFonts w:ascii="Times New Roman" w:hAnsi="Times New Roman"/>
          <w:b/>
          <w:sz w:val="24"/>
        </w:rPr>
        <w:t>ENT Dept., LSU Medical School/COMD LSUHSC</w:t>
      </w:r>
      <w:r w:rsidR="00C5126B" w:rsidRPr="00415B33">
        <w:rPr>
          <w:rFonts w:ascii="Times New Roman" w:hAnsi="Times New Roman"/>
          <w:sz w:val="24"/>
        </w:rPr>
        <w:t>)</w:t>
      </w:r>
    </w:p>
    <w:p w14:paraId="4D52283F" w14:textId="3B43121C" w:rsidR="00C5126B" w:rsidRPr="001A1C5E" w:rsidRDefault="00C5126B" w:rsidP="00C93F11">
      <w:pPr>
        <w:rPr>
          <w:rFonts w:ascii="Times New Roman" w:hAnsi="Times New Roman"/>
          <w:b/>
          <w:sz w:val="24"/>
        </w:rPr>
      </w:pPr>
      <w:r w:rsidRPr="00415B33">
        <w:rPr>
          <w:rFonts w:ascii="Times New Roman" w:hAnsi="Times New Roman"/>
          <w:sz w:val="24"/>
        </w:rPr>
        <w:t xml:space="preserve">Grand Rounds Lectures: </w:t>
      </w:r>
      <w:r w:rsidRPr="001A1C5E">
        <w:rPr>
          <w:rFonts w:ascii="Times New Roman" w:hAnsi="Times New Roman"/>
          <w:b/>
          <w:sz w:val="24"/>
        </w:rPr>
        <w:t>Interdisciplinary team</w:t>
      </w:r>
      <w:r w:rsidRPr="00415B33">
        <w:rPr>
          <w:rFonts w:ascii="Times New Roman" w:hAnsi="Times New Roman"/>
          <w:sz w:val="24"/>
        </w:rPr>
        <w:t xml:space="preserve"> coordinated between </w:t>
      </w:r>
      <w:r w:rsidRPr="001A1C5E">
        <w:rPr>
          <w:rFonts w:ascii="Times New Roman" w:hAnsi="Times New Roman"/>
          <w:b/>
          <w:sz w:val="24"/>
        </w:rPr>
        <w:t>LSUHSC Schools of Allied Health, Nursing for entering students in Medical School, Nursing (all programs) and all Allied Health Disciplines.</w:t>
      </w:r>
    </w:p>
    <w:p w14:paraId="390D85E7" w14:textId="77777777" w:rsidR="00C93F11" w:rsidRPr="00415B33" w:rsidRDefault="00C93F11" w:rsidP="00C93F11">
      <w:pPr>
        <w:pStyle w:val="Heading1"/>
        <w:jc w:val="left"/>
        <w:rPr>
          <w:u w:val="none"/>
        </w:rPr>
      </w:pPr>
    </w:p>
    <w:p w14:paraId="56D6CA7B" w14:textId="3B2190A7" w:rsidR="00C93F11" w:rsidRPr="00415B33" w:rsidRDefault="00C93F11" w:rsidP="00C93F11">
      <w:pPr>
        <w:pStyle w:val="Heading1"/>
        <w:jc w:val="left"/>
        <w:rPr>
          <w:b/>
          <w:u w:val="none"/>
        </w:rPr>
      </w:pPr>
      <w:r w:rsidRPr="00415B33">
        <w:rPr>
          <w:b/>
          <w:u w:val="none"/>
        </w:rPr>
        <w:t>Continuing Education Teachin</w:t>
      </w:r>
      <w:r w:rsidR="00B35CC4">
        <w:rPr>
          <w:b/>
          <w:u w:val="none"/>
        </w:rPr>
        <w:t>g</w:t>
      </w:r>
    </w:p>
    <w:p w14:paraId="5285BF83" w14:textId="0D6A1081" w:rsidR="008D2B34" w:rsidRPr="00B35CC4" w:rsidRDefault="00C93F11" w:rsidP="00B35CC4">
      <w:pPr>
        <w:pStyle w:val="BodyText"/>
        <w:tabs>
          <w:tab w:val="left" w:pos="630"/>
        </w:tabs>
        <w:jc w:val="left"/>
      </w:pPr>
      <w:r w:rsidRPr="00415B33">
        <w:t xml:space="preserve">In addition to the traditional course-for-credit format, teaching material has been repackaged, as needed, to provide comprehensive training to numerous agencies, and AAC teams from numerous Louisiana School Boards. The customized format ensures that </w:t>
      </w:r>
      <w:r w:rsidR="00E84E9F" w:rsidRPr="00415B33">
        <w:t xml:space="preserve">training is delivered at </w:t>
      </w:r>
      <w:r w:rsidRPr="00415B33">
        <w:t>the current knowledge and projected needs of participants</w:t>
      </w:r>
      <w:r w:rsidR="00E84E9F" w:rsidRPr="00415B33">
        <w:t>.</w:t>
      </w:r>
    </w:p>
    <w:p w14:paraId="30F7EC0E" w14:textId="77777777" w:rsidR="00C93F11" w:rsidRPr="00415B33" w:rsidRDefault="00C93F11" w:rsidP="00C93F11">
      <w:pPr>
        <w:rPr>
          <w:rFonts w:ascii="Times New Roman" w:hAnsi="Times New Roman"/>
          <w:sz w:val="24"/>
        </w:rPr>
      </w:pPr>
    </w:p>
    <w:p w14:paraId="32279C92" w14:textId="703AFAF7" w:rsidR="00C93F11" w:rsidRPr="00415B33" w:rsidRDefault="00C93F11" w:rsidP="00C93F11">
      <w:pPr>
        <w:pStyle w:val="BodyText"/>
        <w:jc w:val="left"/>
        <w:rPr>
          <w:b/>
        </w:rPr>
      </w:pPr>
      <w:r w:rsidRPr="00415B33">
        <w:rPr>
          <w:b/>
        </w:rPr>
        <w:t>Distance Learning Courses</w:t>
      </w:r>
    </w:p>
    <w:p w14:paraId="1D9186BF" w14:textId="77777777" w:rsidR="00C93F11" w:rsidRPr="00415B33" w:rsidRDefault="00C93F11" w:rsidP="00C93F11">
      <w:pPr>
        <w:pStyle w:val="BodyText"/>
        <w:jc w:val="left"/>
      </w:pPr>
      <w:r w:rsidRPr="00415B33">
        <w:t>COMD 6464 Seminar in Language Disorders (</w:t>
      </w:r>
      <w:proofErr w:type="spellStart"/>
      <w:r w:rsidRPr="00415B33">
        <w:t>BlackBoard</w:t>
      </w:r>
      <w:proofErr w:type="spellEnd"/>
      <w:r w:rsidRPr="00415B33">
        <w:t xml:space="preserve"> Format)</w:t>
      </w:r>
    </w:p>
    <w:p w14:paraId="72EB0C8C" w14:textId="77777777" w:rsidR="00C93F11" w:rsidRPr="00415B33" w:rsidRDefault="00C93F11" w:rsidP="00C93F11">
      <w:pPr>
        <w:pStyle w:val="BodyText"/>
        <w:jc w:val="left"/>
      </w:pPr>
      <w:r w:rsidRPr="00415B33">
        <w:t>COMD 6224 Augmentative Communication (</w:t>
      </w:r>
      <w:proofErr w:type="spellStart"/>
      <w:r w:rsidRPr="00415B33">
        <w:t>BlackBoard</w:t>
      </w:r>
      <w:proofErr w:type="spellEnd"/>
      <w:r w:rsidRPr="00415B33">
        <w:t xml:space="preserve"> Format available)</w:t>
      </w:r>
    </w:p>
    <w:p w14:paraId="3E4D5BC8" w14:textId="77777777" w:rsidR="00C93F11" w:rsidRPr="00415B33" w:rsidRDefault="00C93F11" w:rsidP="00C93F11">
      <w:pPr>
        <w:jc w:val="both"/>
        <w:rPr>
          <w:rFonts w:ascii="Times New Roman" w:hAnsi="Times New Roman"/>
          <w:sz w:val="24"/>
        </w:rPr>
      </w:pPr>
    </w:p>
    <w:p w14:paraId="38C6EA7D" w14:textId="77777777" w:rsidR="00C93F11" w:rsidRPr="00415B33" w:rsidRDefault="00C93F11" w:rsidP="00C93F11">
      <w:pPr>
        <w:jc w:val="both"/>
        <w:rPr>
          <w:rFonts w:ascii="Times New Roman" w:hAnsi="Times New Roman"/>
          <w:sz w:val="24"/>
        </w:rPr>
      </w:pPr>
      <w:r w:rsidRPr="00415B33">
        <w:rPr>
          <w:rFonts w:ascii="Times New Roman" w:hAnsi="Times New Roman"/>
          <w:b/>
          <w:bCs/>
          <w:sz w:val="24"/>
        </w:rPr>
        <w:t>Clinical Teaching</w:t>
      </w:r>
    </w:p>
    <w:p w14:paraId="2838FF78" w14:textId="77777777" w:rsidR="00C93F11" w:rsidRPr="00415B33" w:rsidRDefault="00C93F11" w:rsidP="00C93F11">
      <w:pPr>
        <w:rPr>
          <w:rFonts w:ascii="Times New Roman" w:hAnsi="Times New Roman"/>
          <w:sz w:val="24"/>
        </w:rPr>
      </w:pPr>
      <w:r w:rsidRPr="00415B33">
        <w:rPr>
          <w:rFonts w:ascii="Times New Roman" w:hAnsi="Times New Roman"/>
          <w:sz w:val="24"/>
        </w:rPr>
        <w:t xml:space="preserve">Personal and supervisory experience covers therapeutic management and diagnostics in areas of </w:t>
      </w:r>
    </w:p>
    <w:p w14:paraId="2DAD736A" w14:textId="7DA9BB98" w:rsidR="00C93F11" w:rsidRPr="00415B33" w:rsidRDefault="00C93F11" w:rsidP="00CA70EA">
      <w:pPr>
        <w:numPr>
          <w:ilvl w:val="0"/>
          <w:numId w:val="5"/>
        </w:numPr>
        <w:rPr>
          <w:rFonts w:ascii="Times New Roman" w:hAnsi="Times New Roman"/>
          <w:sz w:val="24"/>
        </w:rPr>
      </w:pPr>
      <w:r w:rsidRPr="00415B33">
        <w:rPr>
          <w:rFonts w:ascii="Times New Roman" w:hAnsi="Times New Roman"/>
          <w:sz w:val="24"/>
        </w:rPr>
        <w:t xml:space="preserve">augmentative and alternative communication (AAC) </w:t>
      </w:r>
    </w:p>
    <w:p w14:paraId="723174A8" w14:textId="77777777" w:rsidR="00C93F11" w:rsidRPr="00415B33" w:rsidRDefault="00C93F11" w:rsidP="00CA70EA">
      <w:pPr>
        <w:numPr>
          <w:ilvl w:val="0"/>
          <w:numId w:val="5"/>
        </w:numPr>
        <w:rPr>
          <w:rFonts w:ascii="Times New Roman" w:hAnsi="Times New Roman"/>
          <w:sz w:val="24"/>
        </w:rPr>
      </w:pPr>
      <w:r w:rsidRPr="00415B33">
        <w:rPr>
          <w:rFonts w:ascii="Times New Roman" w:hAnsi="Times New Roman"/>
          <w:sz w:val="24"/>
        </w:rPr>
        <w:t xml:space="preserve">voice </w:t>
      </w:r>
    </w:p>
    <w:p w14:paraId="6E555859" w14:textId="77777777" w:rsidR="00C93F11" w:rsidRPr="00415B33" w:rsidRDefault="00C93F11" w:rsidP="00CA70EA">
      <w:pPr>
        <w:numPr>
          <w:ilvl w:val="0"/>
          <w:numId w:val="5"/>
        </w:numPr>
        <w:rPr>
          <w:rFonts w:ascii="Times New Roman" w:hAnsi="Times New Roman"/>
          <w:sz w:val="24"/>
        </w:rPr>
      </w:pPr>
      <w:r w:rsidRPr="00415B33">
        <w:rPr>
          <w:rFonts w:ascii="Times New Roman" w:hAnsi="Times New Roman"/>
          <w:sz w:val="24"/>
        </w:rPr>
        <w:t xml:space="preserve">child and adult </w:t>
      </w:r>
      <w:proofErr w:type="spellStart"/>
      <w:r w:rsidRPr="00415B33">
        <w:rPr>
          <w:rFonts w:ascii="Times New Roman" w:hAnsi="Times New Roman"/>
          <w:sz w:val="24"/>
        </w:rPr>
        <w:t>neuropathologies</w:t>
      </w:r>
      <w:proofErr w:type="spellEnd"/>
      <w:r w:rsidRPr="00415B33">
        <w:rPr>
          <w:rFonts w:ascii="Times New Roman" w:hAnsi="Times New Roman"/>
          <w:sz w:val="24"/>
        </w:rPr>
        <w:t xml:space="preserve"> </w:t>
      </w:r>
    </w:p>
    <w:p w14:paraId="5B2B5055" w14:textId="77777777" w:rsidR="00C93F11" w:rsidRPr="00415B33" w:rsidRDefault="00C93F11" w:rsidP="00CA70EA">
      <w:pPr>
        <w:numPr>
          <w:ilvl w:val="0"/>
          <w:numId w:val="5"/>
        </w:numPr>
        <w:rPr>
          <w:rFonts w:ascii="Times New Roman" w:hAnsi="Times New Roman"/>
          <w:sz w:val="24"/>
        </w:rPr>
      </w:pPr>
      <w:r w:rsidRPr="00415B33">
        <w:rPr>
          <w:rFonts w:ascii="Times New Roman" w:hAnsi="Times New Roman"/>
          <w:sz w:val="24"/>
        </w:rPr>
        <w:t>developmental speech/language learning/literacy</w:t>
      </w:r>
    </w:p>
    <w:p w14:paraId="27B5AC6A" w14:textId="77777777" w:rsidR="00C93F11" w:rsidRPr="00415B33" w:rsidRDefault="00C93F11" w:rsidP="00CA70EA">
      <w:pPr>
        <w:numPr>
          <w:ilvl w:val="0"/>
          <w:numId w:val="5"/>
        </w:numPr>
        <w:rPr>
          <w:rFonts w:ascii="Times New Roman" w:hAnsi="Times New Roman"/>
          <w:sz w:val="24"/>
        </w:rPr>
      </w:pPr>
      <w:r w:rsidRPr="00415B33">
        <w:rPr>
          <w:rFonts w:ascii="Times New Roman" w:hAnsi="Times New Roman"/>
          <w:sz w:val="24"/>
        </w:rPr>
        <w:t xml:space="preserve">aural rehabilitation </w:t>
      </w:r>
    </w:p>
    <w:p w14:paraId="7FA428AF" w14:textId="77777777" w:rsidR="00C93F11" w:rsidRPr="00415B33" w:rsidRDefault="00C93F11" w:rsidP="00C93F11">
      <w:pPr>
        <w:rPr>
          <w:rFonts w:ascii="Times New Roman" w:hAnsi="Times New Roman"/>
          <w:sz w:val="24"/>
        </w:rPr>
      </w:pPr>
    </w:p>
    <w:p w14:paraId="57B9BB08" w14:textId="77777777" w:rsidR="00C93F11" w:rsidRPr="00415B33" w:rsidRDefault="00C93F11" w:rsidP="00C93F11">
      <w:pPr>
        <w:rPr>
          <w:rFonts w:ascii="Times New Roman" w:hAnsi="Times New Roman"/>
          <w:sz w:val="24"/>
        </w:rPr>
      </w:pPr>
      <w:r w:rsidRPr="00415B33">
        <w:rPr>
          <w:rFonts w:ascii="Times New Roman" w:hAnsi="Times New Roman"/>
          <w:sz w:val="24"/>
        </w:rPr>
        <w:t xml:space="preserve">The AAC specialty results in high caseload of people with </w:t>
      </w:r>
    </w:p>
    <w:p w14:paraId="0B490CAF" w14:textId="77777777" w:rsidR="00C93F11" w:rsidRPr="00415B33" w:rsidRDefault="00C93F11" w:rsidP="00CA70EA">
      <w:pPr>
        <w:numPr>
          <w:ilvl w:val="0"/>
          <w:numId w:val="12"/>
        </w:numPr>
        <w:rPr>
          <w:rFonts w:ascii="Times New Roman" w:hAnsi="Times New Roman"/>
          <w:sz w:val="24"/>
        </w:rPr>
      </w:pPr>
      <w:r w:rsidRPr="00415B33">
        <w:rPr>
          <w:rFonts w:ascii="Times New Roman" w:hAnsi="Times New Roman"/>
          <w:sz w:val="24"/>
        </w:rPr>
        <w:t>low-incidence acquired disorders</w:t>
      </w:r>
    </w:p>
    <w:p w14:paraId="0C7842D6" w14:textId="6C982A71" w:rsidR="00C93F11" w:rsidRPr="00415B33" w:rsidRDefault="00C93F11" w:rsidP="00CA70EA">
      <w:pPr>
        <w:numPr>
          <w:ilvl w:val="1"/>
          <w:numId w:val="12"/>
        </w:numPr>
        <w:rPr>
          <w:rFonts w:ascii="Times New Roman" w:hAnsi="Times New Roman"/>
          <w:sz w:val="24"/>
        </w:rPr>
      </w:pPr>
      <w:r w:rsidRPr="00415B33">
        <w:rPr>
          <w:rFonts w:ascii="Times New Roman" w:hAnsi="Times New Roman"/>
          <w:sz w:val="24"/>
        </w:rPr>
        <w:t>AL</w:t>
      </w:r>
      <w:r w:rsidR="00C5126B" w:rsidRPr="00415B33">
        <w:rPr>
          <w:rFonts w:ascii="Times New Roman" w:hAnsi="Times New Roman"/>
          <w:sz w:val="24"/>
        </w:rPr>
        <w:t>S</w:t>
      </w:r>
    </w:p>
    <w:p w14:paraId="7CA8B420" w14:textId="77777777" w:rsidR="00C93F11" w:rsidRPr="00415B33" w:rsidRDefault="00C93F11" w:rsidP="00CA70EA">
      <w:pPr>
        <w:numPr>
          <w:ilvl w:val="1"/>
          <w:numId w:val="12"/>
        </w:numPr>
        <w:rPr>
          <w:rFonts w:ascii="Times New Roman" w:hAnsi="Times New Roman"/>
          <w:sz w:val="24"/>
        </w:rPr>
      </w:pPr>
      <w:r w:rsidRPr="00415B33">
        <w:rPr>
          <w:rFonts w:ascii="Times New Roman" w:hAnsi="Times New Roman"/>
          <w:sz w:val="24"/>
        </w:rPr>
        <w:t>Progressive Supranuclear Palsy</w:t>
      </w:r>
    </w:p>
    <w:p w14:paraId="6F132C27" w14:textId="77777777" w:rsidR="00C93F11" w:rsidRPr="00415B33" w:rsidRDefault="00C93F11" w:rsidP="00CA70EA">
      <w:pPr>
        <w:numPr>
          <w:ilvl w:val="0"/>
          <w:numId w:val="12"/>
        </w:numPr>
        <w:rPr>
          <w:rFonts w:ascii="Times New Roman" w:hAnsi="Times New Roman"/>
          <w:sz w:val="24"/>
        </w:rPr>
      </w:pPr>
      <w:r w:rsidRPr="00415B33">
        <w:rPr>
          <w:rFonts w:ascii="Times New Roman" w:hAnsi="Times New Roman"/>
          <w:sz w:val="24"/>
        </w:rPr>
        <w:t>low-incidence developmental disorders</w:t>
      </w:r>
    </w:p>
    <w:p w14:paraId="4D91D02C" w14:textId="77777777" w:rsidR="00C93F11" w:rsidRPr="00415B33" w:rsidRDefault="00C93F11" w:rsidP="00CA70EA">
      <w:pPr>
        <w:numPr>
          <w:ilvl w:val="1"/>
          <w:numId w:val="12"/>
        </w:numPr>
        <w:rPr>
          <w:rFonts w:ascii="Times New Roman" w:hAnsi="Times New Roman"/>
          <w:sz w:val="24"/>
        </w:rPr>
      </w:pPr>
      <w:r w:rsidRPr="00415B33">
        <w:rPr>
          <w:rFonts w:ascii="Times New Roman" w:hAnsi="Times New Roman"/>
          <w:sz w:val="24"/>
        </w:rPr>
        <w:t>CHARGE Syndrome</w:t>
      </w:r>
    </w:p>
    <w:p w14:paraId="6DEC1980" w14:textId="77777777" w:rsidR="00C93F11" w:rsidRPr="00415B33" w:rsidRDefault="00C93F11" w:rsidP="00CA70EA">
      <w:pPr>
        <w:numPr>
          <w:ilvl w:val="1"/>
          <w:numId w:val="12"/>
        </w:numPr>
        <w:rPr>
          <w:rFonts w:ascii="Times New Roman" w:hAnsi="Times New Roman"/>
          <w:sz w:val="24"/>
        </w:rPr>
      </w:pPr>
      <w:r w:rsidRPr="00415B33">
        <w:rPr>
          <w:rFonts w:ascii="Times New Roman" w:hAnsi="Times New Roman"/>
          <w:sz w:val="24"/>
        </w:rPr>
        <w:t>Rett Syndrome</w:t>
      </w:r>
    </w:p>
    <w:p w14:paraId="159B2476" w14:textId="55FBC6CF" w:rsidR="00C93F11" w:rsidRPr="00415B33" w:rsidRDefault="00C93F11" w:rsidP="00CA70EA">
      <w:pPr>
        <w:numPr>
          <w:ilvl w:val="1"/>
          <w:numId w:val="12"/>
        </w:numPr>
        <w:rPr>
          <w:rFonts w:ascii="Times New Roman" w:hAnsi="Times New Roman"/>
          <w:sz w:val="24"/>
        </w:rPr>
      </w:pPr>
      <w:r w:rsidRPr="00415B33">
        <w:rPr>
          <w:rFonts w:ascii="Times New Roman" w:hAnsi="Times New Roman"/>
          <w:sz w:val="24"/>
        </w:rPr>
        <w:t>Severe/multiple handicapping conditions</w:t>
      </w:r>
      <w:r w:rsidR="00C5126B" w:rsidRPr="00415B33">
        <w:rPr>
          <w:rFonts w:ascii="Times New Roman" w:hAnsi="Times New Roman"/>
          <w:sz w:val="24"/>
        </w:rPr>
        <w:t xml:space="preserve"> including syndromes</w:t>
      </w:r>
    </w:p>
    <w:p w14:paraId="7BD27823" w14:textId="27F6EFEE" w:rsidR="00C93F11" w:rsidRPr="00415B33" w:rsidRDefault="00C5126B" w:rsidP="00CA70EA">
      <w:pPr>
        <w:numPr>
          <w:ilvl w:val="0"/>
          <w:numId w:val="12"/>
        </w:numPr>
        <w:rPr>
          <w:rFonts w:ascii="Times New Roman" w:hAnsi="Times New Roman"/>
          <w:sz w:val="24"/>
        </w:rPr>
      </w:pPr>
      <w:r w:rsidRPr="00415B33">
        <w:rPr>
          <w:rFonts w:ascii="Times New Roman" w:hAnsi="Times New Roman"/>
          <w:sz w:val="24"/>
        </w:rPr>
        <w:t>h</w:t>
      </w:r>
      <w:r w:rsidR="00C93F11" w:rsidRPr="00415B33">
        <w:rPr>
          <w:rFonts w:ascii="Times New Roman" w:hAnsi="Times New Roman"/>
          <w:sz w:val="24"/>
        </w:rPr>
        <w:t>igh-incidence developmental disorders</w:t>
      </w:r>
    </w:p>
    <w:p w14:paraId="5457DC89" w14:textId="77777777" w:rsidR="00C93F11" w:rsidRPr="00415B33" w:rsidRDefault="00C93F11" w:rsidP="00CA70EA">
      <w:pPr>
        <w:numPr>
          <w:ilvl w:val="1"/>
          <w:numId w:val="12"/>
        </w:numPr>
        <w:rPr>
          <w:rFonts w:ascii="Times New Roman" w:hAnsi="Times New Roman"/>
          <w:sz w:val="24"/>
        </w:rPr>
      </w:pPr>
      <w:r w:rsidRPr="00415B33">
        <w:rPr>
          <w:rFonts w:ascii="Times New Roman" w:hAnsi="Times New Roman"/>
          <w:sz w:val="24"/>
        </w:rPr>
        <w:t>Autism Spectrum Disorders</w:t>
      </w:r>
    </w:p>
    <w:p w14:paraId="49B45D7E" w14:textId="66664FE1" w:rsidR="00C93F11" w:rsidRPr="00415B33" w:rsidRDefault="00C93F11" w:rsidP="00CA70EA">
      <w:pPr>
        <w:numPr>
          <w:ilvl w:val="1"/>
          <w:numId w:val="12"/>
        </w:numPr>
        <w:rPr>
          <w:rFonts w:ascii="Times New Roman" w:hAnsi="Times New Roman"/>
          <w:sz w:val="24"/>
        </w:rPr>
      </w:pPr>
      <w:r w:rsidRPr="00415B33">
        <w:rPr>
          <w:rFonts w:ascii="Times New Roman" w:hAnsi="Times New Roman"/>
          <w:sz w:val="24"/>
        </w:rPr>
        <w:t>Intellectual Impairment</w:t>
      </w:r>
    </w:p>
    <w:p w14:paraId="7E135F40" w14:textId="55196928" w:rsidR="00C5126B" w:rsidRPr="00415B33" w:rsidRDefault="00C5126B" w:rsidP="00CA70EA">
      <w:pPr>
        <w:numPr>
          <w:ilvl w:val="1"/>
          <w:numId w:val="12"/>
        </w:numPr>
        <w:rPr>
          <w:rFonts w:ascii="Times New Roman" w:hAnsi="Times New Roman"/>
          <w:sz w:val="24"/>
        </w:rPr>
      </w:pPr>
      <w:r w:rsidRPr="00415B33">
        <w:rPr>
          <w:rFonts w:ascii="Times New Roman" w:hAnsi="Times New Roman"/>
          <w:sz w:val="24"/>
        </w:rPr>
        <w:t>Down Syndrome</w:t>
      </w:r>
    </w:p>
    <w:p w14:paraId="27738FEE" w14:textId="77777777" w:rsidR="00C93F11" w:rsidRPr="00415B33" w:rsidRDefault="00C93F11" w:rsidP="00C93F11">
      <w:pPr>
        <w:rPr>
          <w:rFonts w:ascii="Times New Roman" w:hAnsi="Times New Roman"/>
          <w:sz w:val="24"/>
        </w:rPr>
      </w:pPr>
    </w:p>
    <w:p w14:paraId="3A01DE55" w14:textId="4D21A126" w:rsidR="00EE421F" w:rsidRPr="00415B33" w:rsidRDefault="00EE421F" w:rsidP="00E816AC">
      <w:pPr>
        <w:widowControl/>
        <w:autoSpaceDE/>
        <w:autoSpaceDN/>
        <w:adjustRightInd/>
        <w:rPr>
          <w:rFonts w:ascii="Times New Roman" w:hAnsi="Times New Roman"/>
          <w:b/>
          <w:bCs/>
          <w:sz w:val="24"/>
        </w:rPr>
      </w:pPr>
      <w:r w:rsidRPr="00415B33">
        <w:rPr>
          <w:rFonts w:ascii="Times New Roman" w:hAnsi="Times New Roman"/>
          <w:b/>
          <w:bCs/>
          <w:sz w:val="24"/>
        </w:rPr>
        <w:t>SERVICE</w:t>
      </w:r>
    </w:p>
    <w:p w14:paraId="3A01DE56" w14:textId="128CDDC7" w:rsidR="004A5371" w:rsidRPr="00415B33" w:rsidRDefault="004A5371" w:rsidP="006D4DF2">
      <w:pPr>
        <w:ind w:firstLine="360"/>
        <w:rPr>
          <w:rFonts w:ascii="Times New Roman" w:hAnsi="Times New Roman"/>
          <w:b/>
          <w:bCs/>
          <w:sz w:val="24"/>
        </w:rPr>
      </w:pPr>
      <w:r w:rsidRPr="00415B33">
        <w:rPr>
          <w:rFonts w:ascii="Times New Roman" w:hAnsi="Times New Roman"/>
          <w:b/>
          <w:bCs/>
          <w:sz w:val="24"/>
        </w:rPr>
        <w:t>Professional</w:t>
      </w:r>
    </w:p>
    <w:p w14:paraId="5B34243D" w14:textId="77777777" w:rsidR="00B35CC4" w:rsidRDefault="00B35CC4" w:rsidP="00B35CC4">
      <w:pPr>
        <w:numPr>
          <w:ilvl w:val="0"/>
          <w:numId w:val="18"/>
        </w:numPr>
        <w:ind w:left="360"/>
        <w:rPr>
          <w:rFonts w:ascii="Times New Roman" w:hAnsi="Times New Roman"/>
          <w:b/>
          <w:bCs/>
          <w:sz w:val="24"/>
        </w:rPr>
      </w:pPr>
      <w:r>
        <w:rPr>
          <w:rFonts w:ascii="Times New Roman" w:hAnsi="Times New Roman"/>
          <w:b/>
          <w:bCs/>
          <w:sz w:val="24"/>
        </w:rPr>
        <w:t xml:space="preserve">Panel member: </w:t>
      </w:r>
      <w:r w:rsidRPr="008D2B34">
        <w:rPr>
          <w:rFonts w:ascii="Times New Roman" w:hAnsi="Times New Roman"/>
          <w:bCs/>
          <w:sz w:val="24"/>
        </w:rPr>
        <w:t>AAC research. Panel discussion with team members of Serving People with Disabilities (SPD), Singapore, July 18, 2018</w:t>
      </w:r>
      <w:r>
        <w:rPr>
          <w:rFonts w:ascii="Times New Roman" w:hAnsi="Times New Roman"/>
          <w:bCs/>
          <w:sz w:val="24"/>
        </w:rPr>
        <w:t xml:space="preserve">. The goal was to share strategies for conducting research and to develop collaboration opportunities. </w:t>
      </w:r>
    </w:p>
    <w:p w14:paraId="7A5F1153" w14:textId="77777777" w:rsidR="00B35CC4" w:rsidRPr="00415B33" w:rsidRDefault="00B35CC4" w:rsidP="00B35CC4">
      <w:pPr>
        <w:numPr>
          <w:ilvl w:val="0"/>
          <w:numId w:val="18"/>
        </w:numPr>
        <w:ind w:left="360"/>
        <w:rPr>
          <w:rFonts w:ascii="Times New Roman" w:hAnsi="Times New Roman"/>
          <w:bCs/>
          <w:sz w:val="24"/>
        </w:rPr>
      </w:pPr>
      <w:r w:rsidRPr="008D2B34">
        <w:rPr>
          <w:rFonts w:ascii="Times New Roman" w:hAnsi="Times New Roman"/>
          <w:b/>
          <w:bCs/>
          <w:sz w:val="24"/>
        </w:rPr>
        <w:t>Consultant</w:t>
      </w:r>
      <w:r>
        <w:rPr>
          <w:rFonts w:ascii="Times New Roman" w:hAnsi="Times New Roman"/>
          <w:bCs/>
          <w:sz w:val="24"/>
        </w:rPr>
        <w:t xml:space="preserve">. </w:t>
      </w:r>
      <w:r w:rsidRPr="00415B33">
        <w:rPr>
          <w:rFonts w:ascii="Times New Roman" w:hAnsi="Times New Roman"/>
          <w:bCs/>
          <w:sz w:val="24"/>
        </w:rPr>
        <w:t xml:space="preserve">In </w:t>
      </w:r>
      <w:proofErr w:type="gramStart"/>
      <w:r w:rsidRPr="00415B33">
        <w:rPr>
          <w:rFonts w:ascii="Times New Roman" w:hAnsi="Times New Roman"/>
          <w:bCs/>
          <w:sz w:val="24"/>
        </w:rPr>
        <w:t>November,</w:t>
      </w:r>
      <w:proofErr w:type="gramEnd"/>
      <w:r w:rsidRPr="00415B33">
        <w:rPr>
          <w:rFonts w:ascii="Times New Roman" w:hAnsi="Times New Roman"/>
          <w:bCs/>
          <w:sz w:val="24"/>
        </w:rPr>
        <w:t xml:space="preserve"> 2017 I was invited to provide input to teachers and parents about language development at the </w:t>
      </w:r>
      <w:proofErr w:type="spellStart"/>
      <w:r w:rsidRPr="00415B33">
        <w:rPr>
          <w:rFonts w:ascii="Times New Roman" w:hAnsi="Times New Roman"/>
          <w:bCs/>
          <w:sz w:val="24"/>
        </w:rPr>
        <w:t>Wucailu</w:t>
      </w:r>
      <w:proofErr w:type="spellEnd"/>
      <w:r w:rsidRPr="00415B33">
        <w:rPr>
          <w:rFonts w:ascii="Times New Roman" w:hAnsi="Times New Roman"/>
          <w:bCs/>
          <w:sz w:val="24"/>
        </w:rPr>
        <w:t xml:space="preserve"> Center for Children with Autism, Beijing, China. I hope to develop this with the assistance of my new doctoral student from Beijing.</w:t>
      </w:r>
    </w:p>
    <w:p w14:paraId="7B93CA15" w14:textId="3CF0F463" w:rsidR="00E84E9F" w:rsidRPr="00415B33" w:rsidRDefault="00E84E9F" w:rsidP="00CA70EA">
      <w:pPr>
        <w:widowControl/>
        <w:numPr>
          <w:ilvl w:val="0"/>
          <w:numId w:val="6"/>
        </w:numPr>
        <w:tabs>
          <w:tab w:val="clear" w:pos="1080"/>
          <w:tab w:val="center" w:pos="360"/>
        </w:tabs>
        <w:autoSpaceDE/>
        <w:autoSpaceDN/>
        <w:adjustRightInd/>
        <w:spacing w:before="50" w:after="50"/>
        <w:ind w:left="360" w:right="72"/>
        <w:rPr>
          <w:rFonts w:ascii="Times New Roman" w:hAnsi="Times New Roman"/>
          <w:sz w:val="24"/>
        </w:rPr>
      </w:pPr>
      <w:r w:rsidRPr="00B35CC4">
        <w:rPr>
          <w:rFonts w:ascii="Times New Roman" w:hAnsi="Times New Roman"/>
          <w:b/>
          <w:sz w:val="24"/>
        </w:rPr>
        <w:lastRenderedPageBreak/>
        <w:t>Co-organizer</w:t>
      </w:r>
      <w:r w:rsidRPr="00415B33">
        <w:rPr>
          <w:rFonts w:ascii="Times New Roman" w:hAnsi="Times New Roman"/>
          <w:sz w:val="24"/>
        </w:rPr>
        <w:t xml:space="preserve"> with Dr. Stephen von Tetzchner of research strands at the 2014 and 2016 ISAAC Research Symposium.</w:t>
      </w:r>
    </w:p>
    <w:p w14:paraId="658B10A9" w14:textId="61504B50" w:rsidR="00E84E9F" w:rsidRPr="00415B33" w:rsidRDefault="00E84E9F" w:rsidP="00CA70EA">
      <w:pPr>
        <w:widowControl/>
        <w:numPr>
          <w:ilvl w:val="0"/>
          <w:numId w:val="6"/>
        </w:numPr>
        <w:tabs>
          <w:tab w:val="clear" w:pos="1080"/>
          <w:tab w:val="center" w:pos="360"/>
        </w:tabs>
        <w:autoSpaceDE/>
        <w:autoSpaceDN/>
        <w:adjustRightInd/>
        <w:spacing w:before="50" w:after="50"/>
        <w:ind w:left="360" w:right="72"/>
        <w:rPr>
          <w:rFonts w:ascii="Times New Roman" w:hAnsi="Times New Roman"/>
          <w:sz w:val="24"/>
        </w:rPr>
      </w:pPr>
      <w:r w:rsidRPr="00415B33">
        <w:rPr>
          <w:rFonts w:ascii="Times New Roman" w:hAnsi="Times New Roman"/>
          <w:sz w:val="24"/>
        </w:rPr>
        <w:t xml:space="preserve">Member, The United States Society of Augmentative and Alternate Communication’s (USSAAC) AAC </w:t>
      </w:r>
      <w:proofErr w:type="spellStart"/>
      <w:r w:rsidRPr="00415B33">
        <w:rPr>
          <w:rFonts w:ascii="Times New Roman" w:hAnsi="Times New Roman"/>
          <w:sz w:val="24"/>
        </w:rPr>
        <w:t>ACTion</w:t>
      </w:r>
      <w:proofErr w:type="spellEnd"/>
      <w:r w:rsidRPr="00415B33">
        <w:rPr>
          <w:rFonts w:ascii="Times New Roman" w:hAnsi="Times New Roman"/>
          <w:sz w:val="24"/>
        </w:rPr>
        <w:t xml:space="preserve"> Corps (Gulf Coast Relief Project—prospective planning for emergency preparedness for AAC users’ follow-up conference planning) (2008-present – most recently with recovers.com website after the 2017 floods)</w:t>
      </w:r>
    </w:p>
    <w:p w14:paraId="7C9D5415" w14:textId="3110F83B" w:rsidR="00E84E9F" w:rsidRPr="00415B33" w:rsidRDefault="00E84E9F" w:rsidP="00CA70EA">
      <w:pPr>
        <w:widowControl/>
        <w:numPr>
          <w:ilvl w:val="0"/>
          <w:numId w:val="6"/>
        </w:numPr>
        <w:tabs>
          <w:tab w:val="clear" w:pos="1080"/>
          <w:tab w:val="center" w:pos="360"/>
        </w:tabs>
        <w:autoSpaceDE/>
        <w:autoSpaceDN/>
        <w:adjustRightInd/>
        <w:ind w:left="360"/>
        <w:jc w:val="both"/>
        <w:rPr>
          <w:rFonts w:ascii="Times New Roman" w:hAnsi="Times New Roman"/>
          <w:bCs/>
          <w:sz w:val="24"/>
        </w:rPr>
      </w:pPr>
      <w:r w:rsidRPr="00415B33">
        <w:rPr>
          <w:rFonts w:ascii="Times New Roman" w:hAnsi="Times New Roman"/>
          <w:bCs/>
          <w:sz w:val="24"/>
        </w:rPr>
        <w:t>Member, USSAAC Committee on AAC Awareness</w:t>
      </w:r>
    </w:p>
    <w:p w14:paraId="2501BD8C" w14:textId="7A11169C" w:rsidR="000C29C2" w:rsidRPr="00415B33" w:rsidRDefault="000C29C2" w:rsidP="00CA70EA">
      <w:pPr>
        <w:widowControl/>
        <w:numPr>
          <w:ilvl w:val="0"/>
          <w:numId w:val="6"/>
        </w:numPr>
        <w:tabs>
          <w:tab w:val="clear" w:pos="1080"/>
          <w:tab w:val="center" w:pos="360"/>
        </w:tabs>
        <w:autoSpaceDE/>
        <w:autoSpaceDN/>
        <w:adjustRightInd/>
        <w:ind w:left="360"/>
        <w:jc w:val="both"/>
        <w:rPr>
          <w:rFonts w:ascii="Times New Roman" w:hAnsi="Times New Roman"/>
          <w:bCs/>
          <w:sz w:val="24"/>
        </w:rPr>
      </w:pPr>
      <w:r w:rsidRPr="00415B33">
        <w:rPr>
          <w:rFonts w:ascii="Times New Roman" w:hAnsi="Times New Roman"/>
          <w:sz w:val="24"/>
        </w:rPr>
        <w:t>Member, Convention organizing committee for LSHA2009 Convention</w:t>
      </w:r>
    </w:p>
    <w:p w14:paraId="54771D38" w14:textId="382E64F5" w:rsidR="000C29C2" w:rsidRPr="00415B33" w:rsidRDefault="000C29C2" w:rsidP="00CA70EA">
      <w:pPr>
        <w:widowControl/>
        <w:numPr>
          <w:ilvl w:val="0"/>
          <w:numId w:val="6"/>
        </w:numPr>
        <w:tabs>
          <w:tab w:val="center" w:pos="360"/>
        </w:tabs>
        <w:autoSpaceDE/>
        <w:autoSpaceDN/>
        <w:adjustRightInd/>
        <w:spacing w:before="50" w:after="50"/>
        <w:ind w:right="72" w:hanging="1080"/>
        <w:rPr>
          <w:rFonts w:ascii="Times New Roman" w:hAnsi="Times New Roman"/>
          <w:sz w:val="24"/>
        </w:rPr>
      </w:pPr>
      <w:r w:rsidRPr="00415B33">
        <w:rPr>
          <w:rFonts w:ascii="Times New Roman" w:hAnsi="Times New Roman"/>
          <w:sz w:val="24"/>
        </w:rPr>
        <w:t xml:space="preserve">University Faculty representative to organizing committee of </w:t>
      </w:r>
      <w:r w:rsidRPr="00415B33">
        <w:rPr>
          <w:rFonts w:ascii="Times New Roman" w:hAnsi="Times New Roman"/>
          <w:sz w:val="24"/>
          <w:lang w:val="en-CA"/>
        </w:rPr>
        <w:t xml:space="preserve">USSAAC Conference </w:t>
      </w:r>
      <w:r w:rsidRPr="00415B33">
        <w:rPr>
          <w:rFonts w:ascii="Times New Roman" w:hAnsi="Times New Roman"/>
          <w:i/>
          <w:sz w:val="24"/>
          <w:lang w:val="en-CA"/>
        </w:rPr>
        <w:t>AAC and</w:t>
      </w:r>
      <w:r w:rsidRPr="00415B33">
        <w:rPr>
          <w:rFonts w:ascii="Times New Roman" w:hAnsi="Times New Roman"/>
          <w:sz w:val="24"/>
          <w:lang w:val="en-CA"/>
        </w:rPr>
        <w:t xml:space="preserve"> </w:t>
      </w:r>
      <w:r w:rsidRPr="00415B33">
        <w:rPr>
          <w:rFonts w:ascii="Times New Roman" w:hAnsi="Times New Roman"/>
          <w:i/>
          <w:sz w:val="24"/>
          <w:lang w:val="en-CA"/>
        </w:rPr>
        <w:t>All That Jazz</w:t>
      </w:r>
      <w:r w:rsidRPr="00415B33">
        <w:rPr>
          <w:rFonts w:ascii="Times New Roman" w:hAnsi="Times New Roman"/>
          <w:sz w:val="24"/>
          <w:lang w:val="en-CA"/>
        </w:rPr>
        <w:t>, New Orleans, LA February 21-23, 2008 to support professionals serving the needs of people with disabilities, and people with disabilities in the regions affected by Hurricanes Katrina and Rita</w:t>
      </w:r>
    </w:p>
    <w:p w14:paraId="78A8C289" w14:textId="77777777" w:rsidR="000C29C2" w:rsidRPr="00415B33" w:rsidRDefault="000C29C2" w:rsidP="00CA70EA">
      <w:pPr>
        <w:widowControl/>
        <w:numPr>
          <w:ilvl w:val="1"/>
          <w:numId w:val="6"/>
        </w:numPr>
        <w:tabs>
          <w:tab w:val="center" w:pos="360"/>
        </w:tabs>
        <w:autoSpaceDE/>
        <w:autoSpaceDN/>
        <w:adjustRightInd/>
        <w:spacing w:before="50" w:after="50"/>
        <w:ind w:right="72"/>
        <w:rPr>
          <w:rFonts w:ascii="Times New Roman" w:hAnsi="Times New Roman"/>
          <w:sz w:val="24"/>
        </w:rPr>
      </w:pPr>
      <w:r w:rsidRPr="00415B33">
        <w:rPr>
          <w:rFonts w:ascii="Times New Roman" w:hAnsi="Times New Roman"/>
          <w:sz w:val="24"/>
        </w:rPr>
        <w:t>Fund raising</w:t>
      </w:r>
    </w:p>
    <w:p w14:paraId="7D3BEFC3" w14:textId="77777777" w:rsidR="000C29C2" w:rsidRPr="00415B33" w:rsidRDefault="000C29C2" w:rsidP="00CA70EA">
      <w:pPr>
        <w:widowControl/>
        <w:numPr>
          <w:ilvl w:val="1"/>
          <w:numId w:val="6"/>
        </w:numPr>
        <w:tabs>
          <w:tab w:val="center" w:pos="360"/>
        </w:tabs>
        <w:autoSpaceDE/>
        <w:autoSpaceDN/>
        <w:adjustRightInd/>
        <w:spacing w:before="50" w:after="50"/>
        <w:ind w:right="72"/>
        <w:rPr>
          <w:rFonts w:ascii="Times New Roman" w:hAnsi="Times New Roman"/>
          <w:sz w:val="24"/>
        </w:rPr>
      </w:pPr>
      <w:r w:rsidRPr="00415B33">
        <w:rPr>
          <w:rFonts w:ascii="Times New Roman" w:hAnsi="Times New Roman"/>
          <w:sz w:val="24"/>
        </w:rPr>
        <w:t>Recruit student volunteers to work at the conference</w:t>
      </w:r>
    </w:p>
    <w:p w14:paraId="7F69FE8D" w14:textId="77777777" w:rsidR="000C29C2" w:rsidRPr="00415B33" w:rsidRDefault="000C29C2" w:rsidP="00CA70EA">
      <w:pPr>
        <w:widowControl/>
        <w:numPr>
          <w:ilvl w:val="1"/>
          <w:numId w:val="6"/>
        </w:numPr>
        <w:tabs>
          <w:tab w:val="center" w:pos="360"/>
        </w:tabs>
        <w:autoSpaceDE/>
        <w:autoSpaceDN/>
        <w:adjustRightInd/>
        <w:spacing w:before="50" w:after="50"/>
        <w:ind w:right="72"/>
        <w:rPr>
          <w:rFonts w:ascii="Times New Roman" w:hAnsi="Times New Roman"/>
          <w:sz w:val="24"/>
        </w:rPr>
      </w:pPr>
      <w:r w:rsidRPr="00415B33">
        <w:rPr>
          <w:rFonts w:ascii="Times New Roman" w:hAnsi="Times New Roman"/>
          <w:sz w:val="24"/>
        </w:rPr>
        <w:t>Disseminate conference information in Acadiana region</w:t>
      </w:r>
    </w:p>
    <w:p w14:paraId="20576B06" w14:textId="77777777" w:rsidR="000C29C2" w:rsidRPr="00415B33" w:rsidRDefault="000C29C2" w:rsidP="00CA70EA">
      <w:pPr>
        <w:widowControl/>
        <w:numPr>
          <w:ilvl w:val="0"/>
          <w:numId w:val="6"/>
        </w:numPr>
        <w:tabs>
          <w:tab w:val="clear" w:pos="1080"/>
          <w:tab w:val="center" w:pos="360"/>
        </w:tabs>
        <w:autoSpaceDE/>
        <w:autoSpaceDN/>
        <w:adjustRightInd/>
        <w:ind w:left="360"/>
        <w:jc w:val="both"/>
        <w:rPr>
          <w:rFonts w:ascii="Times New Roman" w:hAnsi="Times New Roman"/>
          <w:bCs/>
          <w:sz w:val="24"/>
        </w:rPr>
      </w:pPr>
      <w:r w:rsidRPr="00415B33">
        <w:rPr>
          <w:rFonts w:ascii="Times New Roman" w:hAnsi="Times New Roman"/>
          <w:sz w:val="24"/>
        </w:rPr>
        <w:t xml:space="preserve">Departmental representative, </w:t>
      </w:r>
      <w:proofErr w:type="spellStart"/>
      <w:r w:rsidRPr="00415B33">
        <w:rPr>
          <w:rFonts w:ascii="Times New Roman" w:hAnsi="Times New Roman"/>
          <w:i/>
          <w:sz w:val="24"/>
        </w:rPr>
        <w:t>Sertoma</w:t>
      </w:r>
      <w:proofErr w:type="spellEnd"/>
      <w:r w:rsidRPr="00415B33">
        <w:rPr>
          <w:rFonts w:ascii="Times New Roman" w:hAnsi="Times New Roman"/>
          <w:i/>
          <w:sz w:val="24"/>
        </w:rPr>
        <w:t xml:space="preserve"> International Conference on Autism Spectrum Disorders Conference</w:t>
      </w:r>
      <w:r w:rsidRPr="00415B33">
        <w:rPr>
          <w:rFonts w:ascii="Times New Roman" w:hAnsi="Times New Roman"/>
          <w:sz w:val="24"/>
        </w:rPr>
        <w:t xml:space="preserve">, April 12-14, 2007 at the </w:t>
      </w:r>
      <w:proofErr w:type="spellStart"/>
      <w:r w:rsidRPr="00415B33">
        <w:rPr>
          <w:rFonts w:ascii="Times New Roman" w:hAnsi="Times New Roman"/>
          <w:sz w:val="24"/>
        </w:rPr>
        <w:t>Cajundome</w:t>
      </w:r>
      <w:proofErr w:type="spellEnd"/>
      <w:r w:rsidRPr="00415B33">
        <w:rPr>
          <w:rFonts w:ascii="Times New Roman" w:hAnsi="Times New Roman"/>
          <w:sz w:val="24"/>
        </w:rPr>
        <w:t xml:space="preserve"> Conference Center in Lafayette, Louisiana.</w:t>
      </w:r>
    </w:p>
    <w:p w14:paraId="54B18C23" w14:textId="77777777" w:rsidR="000C29C2" w:rsidRPr="00415B33" w:rsidRDefault="000C29C2" w:rsidP="00CA70EA">
      <w:pPr>
        <w:widowControl/>
        <w:numPr>
          <w:ilvl w:val="0"/>
          <w:numId w:val="6"/>
        </w:numPr>
        <w:tabs>
          <w:tab w:val="clear" w:pos="1080"/>
          <w:tab w:val="center" w:pos="360"/>
        </w:tabs>
        <w:autoSpaceDE/>
        <w:autoSpaceDN/>
        <w:adjustRightInd/>
        <w:ind w:left="360"/>
        <w:jc w:val="both"/>
        <w:rPr>
          <w:rFonts w:ascii="Times New Roman" w:hAnsi="Times New Roman"/>
          <w:bCs/>
          <w:sz w:val="24"/>
        </w:rPr>
      </w:pPr>
      <w:r w:rsidRPr="00415B33">
        <w:rPr>
          <w:rFonts w:ascii="Times New Roman" w:hAnsi="Times New Roman"/>
          <w:sz w:val="24"/>
        </w:rPr>
        <w:t>Reviewer for several journals</w:t>
      </w:r>
    </w:p>
    <w:p w14:paraId="3A59F514" w14:textId="77777777" w:rsidR="000C29C2" w:rsidRPr="00415B33" w:rsidRDefault="000C29C2" w:rsidP="00CA70EA">
      <w:pPr>
        <w:widowControl/>
        <w:numPr>
          <w:ilvl w:val="1"/>
          <w:numId w:val="6"/>
        </w:numPr>
        <w:tabs>
          <w:tab w:val="center" w:pos="360"/>
        </w:tabs>
        <w:autoSpaceDE/>
        <w:autoSpaceDN/>
        <w:adjustRightInd/>
        <w:jc w:val="both"/>
        <w:rPr>
          <w:rFonts w:ascii="Times New Roman" w:hAnsi="Times New Roman"/>
          <w:bCs/>
          <w:sz w:val="24"/>
        </w:rPr>
      </w:pPr>
      <w:r w:rsidRPr="00415B33">
        <w:rPr>
          <w:rFonts w:ascii="Times New Roman" w:hAnsi="Times New Roman"/>
          <w:bCs/>
          <w:sz w:val="24"/>
        </w:rPr>
        <w:t>Clinical Linguistics and Phonetics</w:t>
      </w:r>
    </w:p>
    <w:p w14:paraId="281BDC5B" w14:textId="77777777" w:rsidR="000C29C2" w:rsidRPr="00415B33" w:rsidRDefault="000C29C2" w:rsidP="00CA70EA">
      <w:pPr>
        <w:widowControl/>
        <w:numPr>
          <w:ilvl w:val="1"/>
          <w:numId w:val="6"/>
        </w:numPr>
        <w:tabs>
          <w:tab w:val="center" w:pos="360"/>
        </w:tabs>
        <w:autoSpaceDE/>
        <w:autoSpaceDN/>
        <w:adjustRightInd/>
        <w:jc w:val="both"/>
        <w:rPr>
          <w:rFonts w:ascii="Times New Roman" w:hAnsi="Times New Roman"/>
          <w:bCs/>
          <w:sz w:val="24"/>
        </w:rPr>
      </w:pPr>
      <w:r w:rsidRPr="00415B33">
        <w:rPr>
          <w:rFonts w:ascii="Times New Roman" w:hAnsi="Times New Roman"/>
          <w:bCs/>
          <w:sz w:val="24"/>
        </w:rPr>
        <w:t>International Journal of Speech-Language Pathology</w:t>
      </w:r>
    </w:p>
    <w:p w14:paraId="4FE14B9A" w14:textId="77777777" w:rsidR="000C29C2" w:rsidRPr="00415B33" w:rsidRDefault="000C29C2" w:rsidP="00CA70EA">
      <w:pPr>
        <w:widowControl/>
        <w:numPr>
          <w:ilvl w:val="1"/>
          <w:numId w:val="6"/>
        </w:numPr>
        <w:tabs>
          <w:tab w:val="center" w:pos="360"/>
        </w:tabs>
        <w:autoSpaceDE/>
        <w:autoSpaceDN/>
        <w:adjustRightInd/>
        <w:jc w:val="both"/>
        <w:rPr>
          <w:rFonts w:ascii="Times New Roman" w:hAnsi="Times New Roman"/>
          <w:bCs/>
          <w:sz w:val="24"/>
        </w:rPr>
      </w:pPr>
      <w:r w:rsidRPr="00415B33">
        <w:rPr>
          <w:rFonts w:ascii="Times New Roman" w:hAnsi="Times New Roman"/>
          <w:sz w:val="24"/>
        </w:rPr>
        <w:t>Language Variation and Change</w:t>
      </w:r>
    </w:p>
    <w:p w14:paraId="111E23CC" w14:textId="77777777" w:rsidR="000C29C2" w:rsidRPr="00415B33" w:rsidRDefault="000C29C2" w:rsidP="00CA70EA">
      <w:pPr>
        <w:widowControl/>
        <w:numPr>
          <w:ilvl w:val="1"/>
          <w:numId w:val="6"/>
        </w:numPr>
        <w:tabs>
          <w:tab w:val="center" w:pos="360"/>
        </w:tabs>
        <w:autoSpaceDE/>
        <w:autoSpaceDN/>
        <w:adjustRightInd/>
        <w:jc w:val="both"/>
        <w:rPr>
          <w:rFonts w:ascii="Times New Roman" w:hAnsi="Times New Roman"/>
          <w:bCs/>
          <w:sz w:val="24"/>
        </w:rPr>
      </w:pPr>
      <w:r w:rsidRPr="00415B33">
        <w:rPr>
          <w:rFonts w:ascii="Times New Roman" w:hAnsi="Times New Roman"/>
          <w:sz w:val="24"/>
        </w:rPr>
        <w:t>American Journal of Speech Language Pathology</w:t>
      </w:r>
    </w:p>
    <w:p w14:paraId="4C4FFC36" w14:textId="77777777" w:rsidR="000C29C2" w:rsidRPr="00415B33" w:rsidRDefault="000C29C2" w:rsidP="00CA70EA">
      <w:pPr>
        <w:widowControl/>
        <w:numPr>
          <w:ilvl w:val="1"/>
          <w:numId w:val="6"/>
        </w:numPr>
        <w:tabs>
          <w:tab w:val="center" w:pos="360"/>
        </w:tabs>
        <w:autoSpaceDE/>
        <w:autoSpaceDN/>
        <w:adjustRightInd/>
        <w:jc w:val="both"/>
        <w:rPr>
          <w:rFonts w:ascii="Times New Roman" w:hAnsi="Times New Roman"/>
          <w:bCs/>
          <w:sz w:val="24"/>
        </w:rPr>
      </w:pPr>
      <w:r w:rsidRPr="00415B33">
        <w:rPr>
          <w:rFonts w:ascii="Times New Roman" w:hAnsi="Times New Roman"/>
          <w:sz w:val="24"/>
        </w:rPr>
        <w:t>Advances in Speech-Language Pathology</w:t>
      </w:r>
    </w:p>
    <w:p w14:paraId="338B78D0" w14:textId="77777777" w:rsidR="000C29C2" w:rsidRPr="00415B33" w:rsidRDefault="000C29C2" w:rsidP="00CA70EA">
      <w:pPr>
        <w:widowControl/>
        <w:numPr>
          <w:ilvl w:val="1"/>
          <w:numId w:val="6"/>
        </w:numPr>
        <w:tabs>
          <w:tab w:val="center" w:pos="360"/>
        </w:tabs>
        <w:autoSpaceDE/>
        <w:autoSpaceDN/>
        <w:adjustRightInd/>
        <w:jc w:val="both"/>
        <w:rPr>
          <w:rFonts w:ascii="Times New Roman" w:hAnsi="Times New Roman"/>
          <w:bCs/>
          <w:sz w:val="24"/>
        </w:rPr>
      </w:pPr>
      <w:r w:rsidRPr="00415B33">
        <w:rPr>
          <w:rFonts w:ascii="Times New Roman" w:hAnsi="Times New Roman"/>
          <w:sz w:val="24"/>
        </w:rPr>
        <w:t>Augmentative and Alternative Communication</w:t>
      </w:r>
    </w:p>
    <w:p w14:paraId="08A68B33" w14:textId="77777777" w:rsidR="000C29C2" w:rsidRPr="00415B33" w:rsidRDefault="000C29C2" w:rsidP="00CA70EA">
      <w:pPr>
        <w:widowControl/>
        <w:numPr>
          <w:ilvl w:val="0"/>
          <w:numId w:val="6"/>
        </w:numPr>
        <w:tabs>
          <w:tab w:val="clear" w:pos="1080"/>
          <w:tab w:val="center" w:pos="360"/>
        </w:tabs>
        <w:autoSpaceDE/>
        <w:autoSpaceDN/>
        <w:adjustRightInd/>
        <w:ind w:left="360"/>
        <w:jc w:val="both"/>
        <w:rPr>
          <w:rFonts w:ascii="Times New Roman" w:hAnsi="Times New Roman"/>
          <w:bCs/>
          <w:sz w:val="24"/>
        </w:rPr>
      </w:pPr>
      <w:r w:rsidRPr="00415B33">
        <w:rPr>
          <w:rFonts w:ascii="Times New Roman" w:hAnsi="Times New Roman"/>
          <w:sz w:val="24"/>
        </w:rPr>
        <w:t>Member, Conference Organizing Committee ICPLA 2004 Conference, Lafayette, LA.</w:t>
      </w:r>
    </w:p>
    <w:p w14:paraId="7836C983" w14:textId="77777777" w:rsidR="000C29C2" w:rsidRPr="00415B33" w:rsidRDefault="000C29C2" w:rsidP="00CA70EA">
      <w:pPr>
        <w:widowControl/>
        <w:numPr>
          <w:ilvl w:val="0"/>
          <w:numId w:val="6"/>
        </w:numPr>
        <w:tabs>
          <w:tab w:val="clear" w:pos="1080"/>
          <w:tab w:val="center" w:pos="360"/>
        </w:tabs>
        <w:autoSpaceDE/>
        <w:autoSpaceDN/>
        <w:adjustRightInd/>
        <w:ind w:left="360"/>
        <w:jc w:val="both"/>
        <w:rPr>
          <w:rFonts w:ascii="Times New Roman" w:hAnsi="Times New Roman"/>
          <w:bCs/>
          <w:sz w:val="24"/>
        </w:rPr>
      </w:pPr>
      <w:r w:rsidRPr="00415B33">
        <w:rPr>
          <w:rFonts w:ascii="Times New Roman" w:hAnsi="Times New Roman"/>
          <w:sz w:val="24"/>
        </w:rPr>
        <w:t xml:space="preserve">Professional Mentor, </w:t>
      </w:r>
      <w:proofErr w:type="gramStart"/>
      <w:r w:rsidRPr="00415B33">
        <w:rPr>
          <w:rFonts w:ascii="Times New Roman" w:hAnsi="Times New Roman"/>
          <w:sz w:val="24"/>
        </w:rPr>
        <w:t>The</w:t>
      </w:r>
      <w:proofErr w:type="gramEnd"/>
      <w:r w:rsidRPr="00415B33">
        <w:rPr>
          <w:rFonts w:ascii="Times New Roman" w:hAnsi="Times New Roman"/>
          <w:sz w:val="24"/>
        </w:rPr>
        <w:t xml:space="preserve"> 6</w:t>
      </w:r>
      <w:r w:rsidRPr="00415B33">
        <w:rPr>
          <w:rFonts w:ascii="Times New Roman" w:hAnsi="Times New Roman"/>
          <w:sz w:val="24"/>
          <w:vertAlign w:val="superscript"/>
        </w:rPr>
        <w:t>th</w:t>
      </w:r>
      <w:r w:rsidRPr="00415B33">
        <w:rPr>
          <w:rFonts w:ascii="Times New Roman" w:hAnsi="Times New Roman"/>
          <w:sz w:val="24"/>
        </w:rPr>
        <w:t xml:space="preserve"> Annual Camp Jabber Jaw,  June 1-6, 2003, sponsored by the T. K Martin Center for Technology and Disability, Mississippi State University. This is a residential camp for families who have a child who relies on augmentative and alternative communication. Provided training to families, and to the college students who served as volunteers.</w:t>
      </w:r>
    </w:p>
    <w:p w14:paraId="68DDAA50" w14:textId="77777777" w:rsidR="000C29C2" w:rsidRPr="00415B33" w:rsidRDefault="000C29C2" w:rsidP="00CA70EA">
      <w:pPr>
        <w:numPr>
          <w:ilvl w:val="0"/>
          <w:numId w:val="6"/>
        </w:numPr>
        <w:tabs>
          <w:tab w:val="clear" w:pos="1080"/>
          <w:tab w:val="center" w:pos="360"/>
        </w:tabs>
        <w:ind w:left="360"/>
        <w:rPr>
          <w:rFonts w:ascii="Times New Roman" w:hAnsi="Times New Roman"/>
          <w:sz w:val="24"/>
        </w:rPr>
      </w:pPr>
      <w:r w:rsidRPr="00415B33">
        <w:rPr>
          <w:rFonts w:ascii="Times New Roman" w:hAnsi="Times New Roman"/>
          <w:sz w:val="24"/>
        </w:rPr>
        <w:t>Reviewer for 2002 American Speech-Language-Hearing Association (ASHA) Health Care Economics Committee’ Medicare Speech-Generating Devices (SGD) Subcommittee charged with assisting ASHA membership in improving the quality of documentation for Medicare SGD Claims</w:t>
      </w:r>
    </w:p>
    <w:p w14:paraId="1ADBA57E" w14:textId="77777777" w:rsidR="000C29C2" w:rsidRPr="00415B33" w:rsidRDefault="000C29C2" w:rsidP="00CA70EA">
      <w:pPr>
        <w:numPr>
          <w:ilvl w:val="0"/>
          <w:numId w:val="6"/>
        </w:numPr>
        <w:tabs>
          <w:tab w:val="clear" w:pos="1080"/>
          <w:tab w:val="center" w:pos="360"/>
        </w:tabs>
        <w:ind w:left="360"/>
        <w:rPr>
          <w:rFonts w:ascii="Times New Roman" w:hAnsi="Times New Roman"/>
          <w:sz w:val="24"/>
        </w:rPr>
      </w:pPr>
      <w:r w:rsidRPr="00415B33">
        <w:rPr>
          <w:rFonts w:ascii="Times New Roman" w:hAnsi="Times New Roman"/>
          <w:sz w:val="24"/>
        </w:rPr>
        <w:t xml:space="preserve">Invited participant of the Rehabilitation Engineering Research Center on Augmentative and Alternative Communication (AAC RERC) </w:t>
      </w:r>
      <w:r w:rsidRPr="00415B33">
        <w:rPr>
          <w:rFonts w:ascii="Times New Roman" w:hAnsi="Times New Roman"/>
          <w:i/>
          <w:sz w:val="24"/>
        </w:rPr>
        <w:t>State of the Science Conference</w:t>
      </w:r>
      <w:r w:rsidRPr="00415B33">
        <w:rPr>
          <w:rFonts w:ascii="Times New Roman" w:hAnsi="Times New Roman"/>
          <w:sz w:val="24"/>
        </w:rPr>
        <w:t xml:space="preserve"> sponsored by NIDRR, August 2-4, 2001, St. Paul, MN.</w:t>
      </w:r>
    </w:p>
    <w:p w14:paraId="776891DC" w14:textId="77777777" w:rsidR="000C29C2" w:rsidRPr="00415B33" w:rsidRDefault="000C29C2" w:rsidP="00CA70EA">
      <w:pPr>
        <w:numPr>
          <w:ilvl w:val="0"/>
          <w:numId w:val="6"/>
        </w:numPr>
        <w:tabs>
          <w:tab w:val="clear" w:pos="1080"/>
          <w:tab w:val="center" w:pos="360"/>
        </w:tabs>
        <w:ind w:left="360"/>
        <w:rPr>
          <w:rFonts w:ascii="Times New Roman" w:hAnsi="Times New Roman"/>
          <w:sz w:val="24"/>
        </w:rPr>
      </w:pPr>
      <w:r w:rsidRPr="00415B33">
        <w:rPr>
          <w:rFonts w:ascii="Times New Roman" w:hAnsi="Times New Roman"/>
          <w:sz w:val="24"/>
        </w:rPr>
        <w:t xml:space="preserve">Invited participant in </w:t>
      </w:r>
      <w:r w:rsidRPr="00415B33">
        <w:rPr>
          <w:rFonts w:ascii="Times New Roman" w:hAnsi="Times New Roman"/>
          <w:i/>
          <w:sz w:val="24"/>
        </w:rPr>
        <w:t>Stakeholder Forum on communication Enhancement</w:t>
      </w:r>
      <w:r w:rsidRPr="00415B33">
        <w:rPr>
          <w:rFonts w:ascii="Times New Roman" w:hAnsi="Times New Roman"/>
          <w:sz w:val="24"/>
        </w:rPr>
        <w:t>, June 5-6, 2001, Buffalo, NJ. Hosted by the Tech Transfer RERC (Rehabilitation Engineering Research Center on Technology Transfer) and Augmentative and Alternative Communication RERC, sponsored by NIDRR</w:t>
      </w:r>
    </w:p>
    <w:p w14:paraId="70655240" w14:textId="77777777" w:rsidR="000C29C2" w:rsidRPr="00415B33" w:rsidRDefault="000C29C2" w:rsidP="00CA70EA">
      <w:pPr>
        <w:numPr>
          <w:ilvl w:val="0"/>
          <w:numId w:val="6"/>
        </w:numPr>
        <w:tabs>
          <w:tab w:val="clear" w:pos="1080"/>
        </w:tabs>
        <w:ind w:left="360"/>
        <w:rPr>
          <w:rFonts w:ascii="Times New Roman" w:hAnsi="Times New Roman"/>
          <w:sz w:val="24"/>
        </w:rPr>
      </w:pPr>
      <w:r w:rsidRPr="00415B33">
        <w:rPr>
          <w:rFonts w:ascii="Times New Roman" w:hAnsi="Times New Roman"/>
          <w:sz w:val="24"/>
        </w:rPr>
        <w:t xml:space="preserve">Invited member on the Louisiana Technology Access Networks (LATAN) discussion panel for the topic, Share Your Use of Assistive </w:t>
      </w:r>
      <w:proofErr w:type="spellStart"/>
      <w:r w:rsidRPr="00415B33">
        <w:rPr>
          <w:rFonts w:ascii="Times New Roman" w:hAnsi="Times New Roman"/>
          <w:sz w:val="24"/>
        </w:rPr>
        <w:t>TechKNOWLEDGE</w:t>
      </w:r>
      <w:proofErr w:type="spellEnd"/>
      <w:r w:rsidRPr="00415B33">
        <w:rPr>
          <w:rFonts w:ascii="Times New Roman" w:hAnsi="Times New Roman"/>
          <w:sz w:val="24"/>
        </w:rPr>
        <w:t xml:space="preserve"> at the </w:t>
      </w:r>
      <w:r w:rsidRPr="00415B33">
        <w:rPr>
          <w:rFonts w:ascii="Times New Roman" w:hAnsi="Times New Roman"/>
          <w:i/>
          <w:sz w:val="24"/>
        </w:rPr>
        <w:t>Tel-Ed/LACUE Conference</w:t>
      </w:r>
      <w:r w:rsidRPr="00415B33">
        <w:rPr>
          <w:rFonts w:ascii="Times New Roman" w:hAnsi="Times New Roman"/>
          <w:sz w:val="24"/>
        </w:rPr>
        <w:t xml:space="preserve">, </w:t>
      </w:r>
      <w:proofErr w:type="gramStart"/>
      <w:r w:rsidRPr="00415B33">
        <w:rPr>
          <w:rFonts w:ascii="Times New Roman" w:hAnsi="Times New Roman"/>
          <w:sz w:val="24"/>
        </w:rPr>
        <w:t>October,</w:t>
      </w:r>
      <w:proofErr w:type="gramEnd"/>
      <w:r w:rsidRPr="00415B33">
        <w:rPr>
          <w:rFonts w:ascii="Times New Roman" w:hAnsi="Times New Roman"/>
          <w:sz w:val="24"/>
        </w:rPr>
        <w:t xml:space="preserve"> 1998.</w:t>
      </w:r>
    </w:p>
    <w:p w14:paraId="07E36934" w14:textId="77777777" w:rsidR="000C29C2" w:rsidRPr="00415B33" w:rsidRDefault="000C29C2" w:rsidP="00CA70EA">
      <w:pPr>
        <w:numPr>
          <w:ilvl w:val="0"/>
          <w:numId w:val="6"/>
        </w:numPr>
        <w:tabs>
          <w:tab w:val="clear" w:pos="1080"/>
        </w:tabs>
        <w:ind w:left="360"/>
        <w:rPr>
          <w:rFonts w:ascii="Times New Roman" w:hAnsi="Times New Roman"/>
          <w:sz w:val="24"/>
        </w:rPr>
      </w:pPr>
      <w:r w:rsidRPr="00B35CC4">
        <w:rPr>
          <w:rFonts w:ascii="Times New Roman" w:hAnsi="Times New Roman"/>
          <w:b/>
          <w:sz w:val="24"/>
        </w:rPr>
        <w:t>Editor</w:t>
      </w:r>
      <w:r w:rsidRPr="00415B33">
        <w:rPr>
          <w:rFonts w:ascii="Times New Roman" w:hAnsi="Times New Roman"/>
          <w:sz w:val="24"/>
        </w:rPr>
        <w:t xml:space="preserve">, </w:t>
      </w:r>
      <w:proofErr w:type="spellStart"/>
      <w:proofErr w:type="gramStart"/>
      <w:r w:rsidRPr="00415B33">
        <w:rPr>
          <w:rFonts w:ascii="Times New Roman" w:hAnsi="Times New Roman"/>
          <w:i/>
          <w:sz w:val="24"/>
        </w:rPr>
        <w:t>SpeakUp</w:t>
      </w:r>
      <w:proofErr w:type="spellEnd"/>
      <w:r w:rsidRPr="00415B33">
        <w:rPr>
          <w:rFonts w:ascii="Times New Roman" w:hAnsi="Times New Roman"/>
          <w:i/>
          <w:sz w:val="24"/>
        </w:rPr>
        <w:t>!</w:t>
      </w:r>
      <w:r w:rsidRPr="00415B33">
        <w:rPr>
          <w:rFonts w:ascii="Times New Roman" w:hAnsi="Times New Roman"/>
          <w:sz w:val="24"/>
        </w:rPr>
        <w:t>,</w:t>
      </w:r>
      <w:proofErr w:type="gramEnd"/>
      <w:r w:rsidRPr="00415B33">
        <w:rPr>
          <w:rFonts w:ascii="Times New Roman" w:hAnsi="Times New Roman"/>
          <w:sz w:val="24"/>
        </w:rPr>
        <w:t xml:space="preserve"> the quarterly newsletter of USSAAC 2000-2001</w:t>
      </w:r>
    </w:p>
    <w:p w14:paraId="3A479A00" w14:textId="77777777" w:rsidR="000C29C2" w:rsidRPr="00415B33" w:rsidRDefault="000C29C2" w:rsidP="00CA70EA">
      <w:pPr>
        <w:numPr>
          <w:ilvl w:val="0"/>
          <w:numId w:val="6"/>
        </w:numPr>
        <w:tabs>
          <w:tab w:val="clear" w:pos="1080"/>
        </w:tabs>
        <w:ind w:left="360"/>
        <w:rPr>
          <w:rFonts w:ascii="Times New Roman" w:hAnsi="Times New Roman"/>
          <w:sz w:val="24"/>
        </w:rPr>
      </w:pPr>
      <w:r w:rsidRPr="00415B33">
        <w:rPr>
          <w:rFonts w:ascii="Times New Roman" w:hAnsi="Times New Roman"/>
          <w:sz w:val="24"/>
        </w:rPr>
        <w:t xml:space="preserve">Assistant Editor for </w:t>
      </w:r>
      <w:proofErr w:type="spellStart"/>
      <w:proofErr w:type="gramStart"/>
      <w:r w:rsidRPr="00415B33">
        <w:rPr>
          <w:rFonts w:ascii="Times New Roman" w:hAnsi="Times New Roman"/>
          <w:i/>
          <w:sz w:val="24"/>
        </w:rPr>
        <w:t>SpeakUp</w:t>
      </w:r>
      <w:proofErr w:type="spellEnd"/>
      <w:r w:rsidRPr="00415B33">
        <w:rPr>
          <w:rFonts w:ascii="Times New Roman" w:hAnsi="Times New Roman"/>
          <w:i/>
          <w:sz w:val="24"/>
        </w:rPr>
        <w:t>!</w:t>
      </w:r>
      <w:r w:rsidRPr="00415B33">
        <w:rPr>
          <w:rFonts w:ascii="Times New Roman" w:hAnsi="Times New Roman"/>
          <w:sz w:val="24"/>
        </w:rPr>
        <w:t>,</w:t>
      </w:r>
      <w:proofErr w:type="gramEnd"/>
      <w:r w:rsidRPr="00415B33">
        <w:rPr>
          <w:rFonts w:ascii="Times New Roman" w:hAnsi="Times New Roman"/>
          <w:sz w:val="24"/>
        </w:rPr>
        <w:t xml:space="preserve"> the quarterly newsletter of USSAAC 1997-1999</w:t>
      </w:r>
    </w:p>
    <w:p w14:paraId="67EBCEFC" w14:textId="77777777" w:rsidR="000C29C2" w:rsidRPr="00415B33" w:rsidRDefault="000C29C2" w:rsidP="00CA70EA">
      <w:pPr>
        <w:pStyle w:val="Heading5"/>
        <w:numPr>
          <w:ilvl w:val="0"/>
          <w:numId w:val="6"/>
        </w:numPr>
        <w:tabs>
          <w:tab w:val="clear" w:pos="1080"/>
        </w:tabs>
        <w:ind w:left="360"/>
        <w:jc w:val="left"/>
      </w:pPr>
      <w:r w:rsidRPr="00415B33">
        <w:t>Primary mentor for minority High School student in the 1996 Summer Science Program (LSUHSC)</w:t>
      </w:r>
    </w:p>
    <w:p w14:paraId="5C708358" w14:textId="77777777" w:rsidR="000C29C2" w:rsidRPr="00415B33" w:rsidRDefault="000C29C2" w:rsidP="00CA70EA">
      <w:pPr>
        <w:numPr>
          <w:ilvl w:val="0"/>
          <w:numId w:val="6"/>
        </w:numPr>
        <w:tabs>
          <w:tab w:val="clear" w:pos="1080"/>
        </w:tabs>
        <w:ind w:left="360"/>
        <w:rPr>
          <w:rFonts w:ascii="Times New Roman" w:hAnsi="Times New Roman"/>
          <w:sz w:val="24"/>
        </w:rPr>
      </w:pPr>
      <w:r w:rsidRPr="00415B33">
        <w:rPr>
          <w:rFonts w:ascii="Times New Roman" w:hAnsi="Times New Roman"/>
          <w:sz w:val="24"/>
        </w:rPr>
        <w:t xml:space="preserve">Chair of State Department of Education Office of Special Education </w:t>
      </w:r>
      <w:r w:rsidRPr="00415B33">
        <w:rPr>
          <w:rFonts w:ascii="Times New Roman" w:hAnsi="Times New Roman"/>
          <w:i/>
          <w:sz w:val="24"/>
        </w:rPr>
        <w:t xml:space="preserve">Task Force on Assistive </w:t>
      </w:r>
      <w:r w:rsidRPr="00415B33">
        <w:rPr>
          <w:rFonts w:ascii="Times New Roman" w:hAnsi="Times New Roman"/>
          <w:i/>
          <w:sz w:val="24"/>
        </w:rPr>
        <w:lastRenderedPageBreak/>
        <w:t>Technology</w:t>
      </w:r>
      <w:r w:rsidRPr="00415B33">
        <w:rPr>
          <w:rFonts w:ascii="Times New Roman" w:hAnsi="Times New Roman"/>
          <w:sz w:val="24"/>
        </w:rPr>
        <w:t>, 1995-6.  A State Training Plan was completed and submitted to Leon Borne, Ph.D., Superintendent of Special Education.</w:t>
      </w:r>
    </w:p>
    <w:p w14:paraId="636BB317" w14:textId="77777777" w:rsidR="000C29C2" w:rsidRPr="00415B33" w:rsidRDefault="000C29C2" w:rsidP="00CA70EA">
      <w:pPr>
        <w:numPr>
          <w:ilvl w:val="0"/>
          <w:numId w:val="6"/>
        </w:numPr>
        <w:tabs>
          <w:tab w:val="clear" w:pos="1080"/>
        </w:tabs>
        <w:ind w:left="360"/>
        <w:rPr>
          <w:rFonts w:ascii="Times New Roman" w:hAnsi="Times New Roman"/>
          <w:sz w:val="24"/>
        </w:rPr>
      </w:pPr>
      <w:r w:rsidRPr="00415B33">
        <w:rPr>
          <w:rFonts w:ascii="Times New Roman" w:hAnsi="Times New Roman"/>
          <w:sz w:val="24"/>
        </w:rPr>
        <w:t>Member of LSHA Conference Organizing Committee 2000.</w:t>
      </w:r>
    </w:p>
    <w:p w14:paraId="35C25751" w14:textId="77777777" w:rsidR="000C29C2" w:rsidRPr="00415B33" w:rsidRDefault="000C29C2" w:rsidP="00CA70EA">
      <w:pPr>
        <w:numPr>
          <w:ilvl w:val="0"/>
          <w:numId w:val="6"/>
        </w:numPr>
        <w:tabs>
          <w:tab w:val="clear" w:pos="1080"/>
        </w:tabs>
        <w:ind w:left="360"/>
        <w:rPr>
          <w:rFonts w:ascii="Times New Roman" w:hAnsi="Times New Roman"/>
          <w:sz w:val="24"/>
        </w:rPr>
      </w:pPr>
      <w:r w:rsidRPr="00415B33">
        <w:rPr>
          <w:rFonts w:ascii="Times New Roman" w:hAnsi="Times New Roman"/>
          <w:sz w:val="24"/>
        </w:rPr>
        <w:t>Member of the Executive Committee, USSAAC 2000 as Chair of Publications Committee</w:t>
      </w:r>
    </w:p>
    <w:p w14:paraId="7B9C8FB8" w14:textId="77777777" w:rsidR="000C29C2" w:rsidRPr="00415B33" w:rsidRDefault="000C29C2" w:rsidP="00CA70EA">
      <w:pPr>
        <w:numPr>
          <w:ilvl w:val="0"/>
          <w:numId w:val="6"/>
        </w:numPr>
        <w:tabs>
          <w:tab w:val="clear" w:pos="1080"/>
        </w:tabs>
        <w:ind w:left="360"/>
        <w:rPr>
          <w:rFonts w:ascii="Times New Roman" w:hAnsi="Times New Roman"/>
          <w:sz w:val="24"/>
        </w:rPr>
      </w:pPr>
      <w:r w:rsidRPr="00415B33">
        <w:rPr>
          <w:rFonts w:ascii="Times New Roman" w:hAnsi="Times New Roman"/>
          <w:sz w:val="24"/>
        </w:rPr>
        <w:t>Member, LSHA University Committee, 1998-9</w:t>
      </w:r>
    </w:p>
    <w:p w14:paraId="4042891E" w14:textId="77777777" w:rsidR="000C29C2" w:rsidRPr="00415B33" w:rsidRDefault="000C29C2" w:rsidP="00CA70EA">
      <w:pPr>
        <w:numPr>
          <w:ilvl w:val="0"/>
          <w:numId w:val="6"/>
        </w:numPr>
        <w:tabs>
          <w:tab w:val="clear" w:pos="1080"/>
        </w:tabs>
        <w:ind w:left="360"/>
        <w:rPr>
          <w:rFonts w:ascii="Times New Roman" w:hAnsi="Times New Roman"/>
          <w:sz w:val="24"/>
        </w:rPr>
      </w:pPr>
      <w:r w:rsidRPr="00415B33">
        <w:rPr>
          <w:rFonts w:ascii="Times New Roman" w:hAnsi="Times New Roman"/>
          <w:sz w:val="24"/>
        </w:rPr>
        <w:t>Chair of LSHA Audit committee, 1995.</w:t>
      </w:r>
    </w:p>
    <w:p w14:paraId="539326BA" w14:textId="77777777" w:rsidR="000C29C2" w:rsidRPr="00415B33" w:rsidRDefault="000C29C2" w:rsidP="00CA70EA">
      <w:pPr>
        <w:numPr>
          <w:ilvl w:val="0"/>
          <w:numId w:val="6"/>
        </w:numPr>
        <w:tabs>
          <w:tab w:val="clear" w:pos="1080"/>
        </w:tabs>
        <w:ind w:left="360"/>
        <w:rPr>
          <w:rFonts w:ascii="Times New Roman" w:hAnsi="Times New Roman"/>
          <w:sz w:val="24"/>
        </w:rPr>
      </w:pPr>
      <w:r w:rsidRPr="00415B33">
        <w:rPr>
          <w:rFonts w:ascii="Times New Roman" w:hAnsi="Times New Roman"/>
          <w:sz w:val="24"/>
        </w:rPr>
        <w:t>Exhibits Coordinator for the 1995 LSHA Convention</w:t>
      </w:r>
    </w:p>
    <w:p w14:paraId="4F419DD0" w14:textId="77777777" w:rsidR="000C29C2" w:rsidRPr="00415B33" w:rsidRDefault="000C29C2" w:rsidP="00CA70EA">
      <w:pPr>
        <w:numPr>
          <w:ilvl w:val="0"/>
          <w:numId w:val="6"/>
        </w:numPr>
        <w:tabs>
          <w:tab w:val="clear" w:pos="1080"/>
        </w:tabs>
        <w:ind w:left="360"/>
        <w:rPr>
          <w:rFonts w:ascii="Times New Roman" w:hAnsi="Times New Roman"/>
          <w:sz w:val="24"/>
        </w:rPr>
      </w:pPr>
      <w:r w:rsidRPr="00415B33">
        <w:rPr>
          <w:rFonts w:ascii="Times New Roman" w:hAnsi="Times New Roman"/>
          <w:sz w:val="24"/>
        </w:rPr>
        <w:t>Departmental representative at the 1995 State Department of Education’s University Forum.</w:t>
      </w:r>
    </w:p>
    <w:p w14:paraId="23501226" w14:textId="77777777" w:rsidR="000C29C2" w:rsidRPr="00415B33" w:rsidRDefault="000C29C2" w:rsidP="00CA70EA">
      <w:pPr>
        <w:pStyle w:val="Heading7"/>
        <w:numPr>
          <w:ilvl w:val="0"/>
          <w:numId w:val="6"/>
        </w:numPr>
        <w:tabs>
          <w:tab w:val="clear" w:pos="1080"/>
        </w:tabs>
        <w:ind w:left="360"/>
        <w:rPr>
          <w:b w:val="0"/>
        </w:rPr>
      </w:pPr>
      <w:r w:rsidRPr="00415B33">
        <w:rPr>
          <w:b w:val="0"/>
        </w:rPr>
        <w:t>Professional Consultant  (Gratis)</w:t>
      </w:r>
    </w:p>
    <w:p w14:paraId="51D5109F" w14:textId="77777777" w:rsidR="000C29C2" w:rsidRPr="00415B33" w:rsidRDefault="000C29C2" w:rsidP="00CA70EA">
      <w:pPr>
        <w:pStyle w:val="Heading6"/>
        <w:numPr>
          <w:ilvl w:val="1"/>
          <w:numId w:val="13"/>
        </w:numPr>
        <w:tabs>
          <w:tab w:val="clear" w:pos="1440"/>
          <w:tab w:val="center" w:pos="720"/>
          <w:tab w:val="num" w:pos="1170"/>
        </w:tabs>
        <w:ind w:left="720"/>
      </w:pPr>
      <w:r w:rsidRPr="00415B33">
        <w:t>Touro Infirmary, New Orleans</w:t>
      </w:r>
    </w:p>
    <w:p w14:paraId="75EB9546" w14:textId="5F0B3574" w:rsidR="000C29C2" w:rsidRPr="00415B33" w:rsidRDefault="000C29C2" w:rsidP="00CA70EA">
      <w:pPr>
        <w:numPr>
          <w:ilvl w:val="1"/>
          <w:numId w:val="13"/>
        </w:numPr>
        <w:tabs>
          <w:tab w:val="clear" w:pos="1440"/>
          <w:tab w:val="center" w:pos="720"/>
          <w:tab w:val="num" w:pos="1170"/>
        </w:tabs>
        <w:ind w:left="720"/>
        <w:rPr>
          <w:rFonts w:ascii="Times New Roman" w:hAnsi="Times New Roman"/>
          <w:sz w:val="24"/>
        </w:rPr>
      </w:pPr>
      <w:r w:rsidRPr="00415B33">
        <w:rPr>
          <w:rFonts w:ascii="Times New Roman" w:hAnsi="Times New Roman"/>
          <w:sz w:val="24"/>
        </w:rPr>
        <w:t>Veterans Administration Hospital, New Orleans (held clinical privileges for several years)</w:t>
      </w:r>
    </w:p>
    <w:p w14:paraId="69CAA5BF" w14:textId="77777777" w:rsidR="000C29C2" w:rsidRPr="00415B33" w:rsidRDefault="000C29C2" w:rsidP="00CA70EA">
      <w:pPr>
        <w:numPr>
          <w:ilvl w:val="1"/>
          <w:numId w:val="13"/>
        </w:numPr>
        <w:tabs>
          <w:tab w:val="clear" w:pos="1440"/>
          <w:tab w:val="center" w:pos="720"/>
          <w:tab w:val="num" w:pos="1170"/>
        </w:tabs>
        <w:ind w:left="720"/>
        <w:rPr>
          <w:rFonts w:ascii="Times New Roman" w:hAnsi="Times New Roman"/>
          <w:sz w:val="24"/>
        </w:rPr>
      </w:pPr>
      <w:r w:rsidRPr="00415B33">
        <w:rPr>
          <w:rFonts w:ascii="Times New Roman" w:hAnsi="Times New Roman"/>
          <w:sz w:val="24"/>
        </w:rPr>
        <w:t>ALS Association</w:t>
      </w:r>
    </w:p>
    <w:p w14:paraId="1E459264" w14:textId="77777777" w:rsidR="000C29C2" w:rsidRPr="00415B33" w:rsidRDefault="000C29C2" w:rsidP="00CA70EA">
      <w:pPr>
        <w:numPr>
          <w:ilvl w:val="1"/>
          <w:numId w:val="13"/>
        </w:numPr>
        <w:tabs>
          <w:tab w:val="clear" w:pos="1440"/>
          <w:tab w:val="center" w:pos="720"/>
          <w:tab w:val="num" w:pos="1170"/>
        </w:tabs>
        <w:ind w:left="720"/>
        <w:rPr>
          <w:rFonts w:ascii="Times New Roman" w:hAnsi="Times New Roman"/>
          <w:sz w:val="24"/>
        </w:rPr>
      </w:pPr>
      <w:r w:rsidRPr="00415B33">
        <w:rPr>
          <w:rFonts w:ascii="Times New Roman" w:hAnsi="Times New Roman"/>
          <w:sz w:val="24"/>
        </w:rPr>
        <w:t>Public School Systems around Louisiana</w:t>
      </w:r>
    </w:p>
    <w:p w14:paraId="6E0DBF6C" w14:textId="77777777" w:rsidR="000C29C2" w:rsidRPr="00415B33" w:rsidRDefault="000C29C2" w:rsidP="00CA70EA">
      <w:pPr>
        <w:numPr>
          <w:ilvl w:val="1"/>
          <w:numId w:val="13"/>
        </w:numPr>
        <w:tabs>
          <w:tab w:val="clear" w:pos="1440"/>
          <w:tab w:val="center" w:pos="720"/>
          <w:tab w:val="num" w:pos="1170"/>
        </w:tabs>
        <w:ind w:left="720"/>
        <w:rPr>
          <w:rFonts w:ascii="Times New Roman" w:hAnsi="Times New Roman"/>
          <w:sz w:val="24"/>
        </w:rPr>
      </w:pPr>
      <w:r w:rsidRPr="00415B33">
        <w:rPr>
          <w:rFonts w:ascii="Times New Roman" w:hAnsi="Times New Roman"/>
          <w:sz w:val="24"/>
        </w:rPr>
        <w:t xml:space="preserve">Provision of assistance to the state Child Protection Agency in determining the potential admissibility of evidence presented via "facilitated communication" in a court of law; </w:t>
      </w:r>
    </w:p>
    <w:p w14:paraId="20757BD0" w14:textId="71C6759C" w:rsidR="000C29C2" w:rsidRPr="00415B33" w:rsidRDefault="000C29C2" w:rsidP="00CA70EA">
      <w:pPr>
        <w:numPr>
          <w:ilvl w:val="1"/>
          <w:numId w:val="13"/>
        </w:numPr>
        <w:tabs>
          <w:tab w:val="clear" w:pos="1440"/>
          <w:tab w:val="center" w:pos="720"/>
          <w:tab w:val="num" w:pos="1170"/>
        </w:tabs>
        <w:ind w:left="720"/>
        <w:rPr>
          <w:rFonts w:ascii="Times New Roman" w:hAnsi="Times New Roman"/>
          <w:sz w:val="24"/>
        </w:rPr>
      </w:pPr>
      <w:r w:rsidRPr="00415B33">
        <w:rPr>
          <w:rFonts w:ascii="Times New Roman" w:hAnsi="Times New Roman"/>
          <w:sz w:val="24"/>
        </w:rPr>
        <w:t xml:space="preserve">Provision of assistance to the Public Defender's Office in the case of a developmentally disabled client requiring initial evaluation </w:t>
      </w:r>
      <w:proofErr w:type="spellStart"/>
      <w:r w:rsidRPr="00415B33">
        <w:rPr>
          <w:rFonts w:ascii="Times New Roman" w:hAnsi="Times New Roman"/>
          <w:sz w:val="24"/>
        </w:rPr>
        <w:t>todeterme</w:t>
      </w:r>
      <w:proofErr w:type="spellEnd"/>
      <w:r w:rsidRPr="00415B33">
        <w:rPr>
          <w:rFonts w:ascii="Times New Roman" w:hAnsi="Times New Roman"/>
          <w:sz w:val="24"/>
        </w:rPr>
        <w:t xml:space="preserve"> client's capacity to participate in his own defense.</w:t>
      </w:r>
    </w:p>
    <w:p w14:paraId="561B8B7D" w14:textId="77777777" w:rsidR="000C29C2" w:rsidRPr="00415B33" w:rsidRDefault="000C29C2" w:rsidP="00CA70EA">
      <w:pPr>
        <w:numPr>
          <w:ilvl w:val="1"/>
          <w:numId w:val="13"/>
        </w:numPr>
        <w:tabs>
          <w:tab w:val="clear" w:pos="1440"/>
          <w:tab w:val="center" w:pos="720"/>
          <w:tab w:val="num" w:pos="1170"/>
        </w:tabs>
        <w:ind w:left="720"/>
        <w:rPr>
          <w:rFonts w:ascii="Times New Roman" w:hAnsi="Times New Roman"/>
          <w:sz w:val="24"/>
        </w:rPr>
      </w:pPr>
      <w:r w:rsidRPr="00415B33">
        <w:rPr>
          <w:rFonts w:ascii="Times New Roman" w:hAnsi="Times New Roman"/>
          <w:sz w:val="24"/>
        </w:rPr>
        <w:t>Consultation with the LSU Department of Mathematics for the enhancement of communication skills of teaching assistants (American and foreign).  Services included formal speech-language screenings, consultation for minor clinical problems, referrals to local clinics as needed.</w:t>
      </w:r>
    </w:p>
    <w:p w14:paraId="3A01DE5D" w14:textId="6F2A4B2B" w:rsidR="0052589C" w:rsidRPr="00415B33" w:rsidRDefault="0052589C" w:rsidP="006D4DF2">
      <w:pPr>
        <w:ind w:firstLine="360"/>
        <w:jc w:val="both"/>
        <w:rPr>
          <w:rFonts w:ascii="Times New Roman" w:hAnsi="Times New Roman"/>
          <w:b/>
          <w:sz w:val="24"/>
        </w:rPr>
      </w:pPr>
      <w:r w:rsidRPr="00415B33">
        <w:rPr>
          <w:rFonts w:ascii="Times New Roman" w:hAnsi="Times New Roman"/>
          <w:b/>
          <w:sz w:val="24"/>
        </w:rPr>
        <w:t>University</w:t>
      </w:r>
    </w:p>
    <w:p w14:paraId="3A01DE5F" w14:textId="6D429AF3" w:rsidR="000D688F" w:rsidRPr="00415B33" w:rsidRDefault="000D688F" w:rsidP="000D688F">
      <w:pPr>
        <w:jc w:val="both"/>
        <w:rPr>
          <w:rFonts w:ascii="Times New Roman" w:hAnsi="Times New Roman"/>
          <w:sz w:val="24"/>
        </w:rPr>
      </w:pPr>
      <w:r w:rsidRPr="00415B33">
        <w:rPr>
          <w:rFonts w:ascii="Times New Roman" w:hAnsi="Times New Roman"/>
          <w:sz w:val="24"/>
          <w:u w:val="single"/>
        </w:rPr>
        <w:t>Departmental Committees</w:t>
      </w:r>
      <w:r w:rsidR="00E816AC" w:rsidRPr="00415B33">
        <w:rPr>
          <w:rFonts w:ascii="Times New Roman" w:hAnsi="Times New Roman"/>
          <w:sz w:val="24"/>
          <w:u w:val="single"/>
        </w:rPr>
        <w:t xml:space="preserve"> </w:t>
      </w:r>
    </w:p>
    <w:p w14:paraId="3A01DE60" w14:textId="5F4263B4" w:rsidR="000D688F" w:rsidRPr="00415B33" w:rsidRDefault="000D688F" w:rsidP="00CA70EA">
      <w:pPr>
        <w:widowControl/>
        <w:numPr>
          <w:ilvl w:val="0"/>
          <w:numId w:val="9"/>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 xml:space="preserve">Awards/Honors </w:t>
      </w:r>
    </w:p>
    <w:p w14:paraId="3A01DE61" w14:textId="10F7E0C9" w:rsidR="000D688F" w:rsidRPr="00415B33" w:rsidRDefault="002135F4" w:rsidP="00CA70EA">
      <w:pPr>
        <w:widowControl/>
        <w:numPr>
          <w:ilvl w:val="0"/>
          <w:numId w:val="9"/>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Clinic</w:t>
      </w:r>
      <w:r w:rsidR="000D688F" w:rsidRPr="00415B33">
        <w:rPr>
          <w:rFonts w:ascii="Times New Roman" w:hAnsi="Times New Roman"/>
          <w:sz w:val="24"/>
        </w:rPr>
        <w:t xml:space="preserve"> </w:t>
      </w:r>
    </w:p>
    <w:p w14:paraId="2D7FEB94" w14:textId="77777777" w:rsidR="00E816AC" w:rsidRPr="00415B33" w:rsidRDefault="002135F4" w:rsidP="00CA70EA">
      <w:pPr>
        <w:widowControl/>
        <w:numPr>
          <w:ilvl w:val="0"/>
          <w:numId w:val="9"/>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Curriculum</w:t>
      </w:r>
      <w:r w:rsidR="000D688F" w:rsidRPr="00415B33">
        <w:rPr>
          <w:rFonts w:ascii="Times New Roman" w:hAnsi="Times New Roman"/>
          <w:sz w:val="24"/>
        </w:rPr>
        <w:t xml:space="preserve"> </w:t>
      </w:r>
    </w:p>
    <w:p w14:paraId="3A01DE63" w14:textId="1F7D6AF4" w:rsidR="000D688F" w:rsidRPr="00415B33" w:rsidRDefault="00E816AC" w:rsidP="00CA70EA">
      <w:pPr>
        <w:widowControl/>
        <w:numPr>
          <w:ilvl w:val="0"/>
          <w:numId w:val="9"/>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E</w:t>
      </w:r>
      <w:r w:rsidR="000D688F" w:rsidRPr="00415B33">
        <w:rPr>
          <w:rFonts w:ascii="Times New Roman" w:hAnsi="Times New Roman"/>
          <w:sz w:val="24"/>
        </w:rPr>
        <w:t>thics</w:t>
      </w:r>
    </w:p>
    <w:p w14:paraId="56C5D757" w14:textId="77777777" w:rsidR="00E816AC" w:rsidRPr="00415B33" w:rsidRDefault="00E816AC" w:rsidP="00CA70EA">
      <w:pPr>
        <w:widowControl/>
        <w:numPr>
          <w:ilvl w:val="0"/>
          <w:numId w:val="9"/>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Program Assessment Committee</w:t>
      </w:r>
    </w:p>
    <w:p w14:paraId="3A01DE64" w14:textId="66E33A97" w:rsidR="002A4572" w:rsidRPr="00415B33" w:rsidRDefault="002A4572" w:rsidP="00CA70EA">
      <w:pPr>
        <w:widowControl/>
        <w:numPr>
          <w:ilvl w:val="0"/>
          <w:numId w:val="9"/>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Search Committees</w:t>
      </w:r>
      <w:r w:rsidR="00E816AC" w:rsidRPr="00415B33">
        <w:rPr>
          <w:rFonts w:ascii="Times New Roman" w:hAnsi="Times New Roman"/>
          <w:sz w:val="24"/>
        </w:rPr>
        <w:t xml:space="preserve"> (several)</w:t>
      </w:r>
    </w:p>
    <w:p w14:paraId="52E3F389" w14:textId="0E02B7BF" w:rsidR="00E9256F" w:rsidRPr="00415B33" w:rsidRDefault="00E9256F" w:rsidP="00CA70EA">
      <w:pPr>
        <w:widowControl/>
        <w:numPr>
          <w:ilvl w:val="0"/>
          <w:numId w:val="9"/>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Coordinated Graduate Conference (Departmental) (2018, 2016)</w:t>
      </w:r>
    </w:p>
    <w:p w14:paraId="3A01DE66" w14:textId="77777777" w:rsidR="000D688F" w:rsidRPr="00415B33" w:rsidRDefault="000D688F" w:rsidP="000D688F">
      <w:pPr>
        <w:jc w:val="both"/>
        <w:rPr>
          <w:rFonts w:ascii="Times New Roman" w:hAnsi="Times New Roman"/>
          <w:sz w:val="24"/>
        </w:rPr>
      </w:pPr>
      <w:r w:rsidRPr="00415B33">
        <w:rPr>
          <w:rFonts w:ascii="Times New Roman" w:hAnsi="Times New Roman"/>
          <w:sz w:val="24"/>
          <w:u w:val="single"/>
        </w:rPr>
        <w:t>University Committees</w:t>
      </w:r>
      <w:r w:rsidRPr="00415B33">
        <w:rPr>
          <w:rFonts w:ascii="Times New Roman" w:hAnsi="Times New Roman"/>
          <w:sz w:val="24"/>
        </w:rPr>
        <w:t xml:space="preserve">: </w:t>
      </w:r>
    </w:p>
    <w:p w14:paraId="3A01DE67" w14:textId="2FCBCB63" w:rsidR="000D688F" w:rsidRPr="00415B33" w:rsidRDefault="000D688F" w:rsidP="00CA70EA">
      <w:pPr>
        <w:widowControl/>
        <w:numPr>
          <w:ilvl w:val="0"/>
          <w:numId w:val="10"/>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Institutional Review Board</w:t>
      </w:r>
      <w:r w:rsidR="00AB02E3" w:rsidRPr="00415B33">
        <w:rPr>
          <w:rFonts w:ascii="Times New Roman" w:hAnsi="Times New Roman"/>
          <w:sz w:val="24"/>
        </w:rPr>
        <w:t xml:space="preserve"> (2008 (or earlier)-present)</w:t>
      </w:r>
    </w:p>
    <w:p w14:paraId="3A01DE68" w14:textId="23009187" w:rsidR="000D688F" w:rsidRPr="00415B33" w:rsidRDefault="000D688F" w:rsidP="00CA70EA">
      <w:pPr>
        <w:widowControl/>
        <w:numPr>
          <w:ilvl w:val="0"/>
          <w:numId w:val="10"/>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Safety</w:t>
      </w:r>
      <w:r w:rsidR="00AB02E3" w:rsidRPr="00415B33">
        <w:rPr>
          <w:rFonts w:ascii="Times New Roman" w:hAnsi="Times New Roman"/>
          <w:sz w:val="24"/>
        </w:rPr>
        <w:t xml:space="preserve"> (since approximately 2005 until present)</w:t>
      </w:r>
    </w:p>
    <w:p w14:paraId="28E60CC1" w14:textId="18AE8CC7" w:rsidR="00AB02E3" w:rsidRPr="00415B33" w:rsidRDefault="00AB02E3" w:rsidP="00CA70EA">
      <w:pPr>
        <w:widowControl/>
        <w:numPr>
          <w:ilvl w:val="0"/>
          <w:numId w:val="10"/>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COLA Strategic Plan Committee, 2014</w:t>
      </w:r>
    </w:p>
    <w:p w14:paraId="21C54DAD" w14:textId="3BAC568E" w:rsidR="00F66C9A" w:rsidRPr="00415B33" w:rsidRDefault="00F66C9A" w:rsidP="00CA70EA">
      <w:pPr>
        <w:widowControl/>
        <w:numPr>
          <w:ilvl w:val="0"/>
          <w:numId w:val="10"/>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Served as external member/observer for dissertations in College of Liberal Arts</w:t>
      </w:r>
    </w:p>
    <w:p w14:paraId="3A01DE69" w14:textId="2799CBC0" w:rsidR="0047098A" w:rsidRDefault="00F66C9A" w:rsidP="008C4782">
      <w:pPr>
        <w:widowControl/>
        <w:numPr>
          <w:ilvl w:val="0"/>
          <w:numId w:val="10"/>
        </w:numPr>
        <w:tabs>
          <w:tab w:val="clear" w:pos="1440"/>
          <w:tab w:val="num" w:pos="720"/>
        </w:tabs>
        <w:autoSpaceDE/>
        <w:autoSpaceDN/>
        <w:adjustRightInd/>
        <w:ind w:hanging="1080"/>
        <w:jc w:val="both"/>
        <w:rPr>
          <w:rFonts w:ascii="Times New Roman" w:hAnsi="Times New Roman"/>
          <w:sz w:val="24"/>
        </w:rPr>
      </w:pPr>
      <w:r w:rsidRPr="00415B33">
        <w:rPr>
          <w:rFonts w:ascii="Times New Roman" w:hAnsi="Times New Roman"/>
          <w:sz w:val="24"/>
        </w:rPr>
        <w:t xml:space="preserve">Coached doctoral student for </w:t>
      </w:r>
      <w:r w:rsidR="001B04CE" w:rsidRPr="00415B33">
        <w:rPr>
          <w:rFonts w:ascii="Times New Roman" w:hAnsi="Times New Roman"/>
          <w:sz w:val="24"/>
        </w:rPr>
        <w:t>3MT contest</w:t>
      </w:r>
    </w:p>
    <w:p w14:paraId="3A01DE6A" w14:textId="3AFF4857" w:rsidR="008C4782" w:rsidRPr="006D4DF2" w:rsidRDefault="00F66C9A" w:rsidP="006D4DF2">
      <w:pPr>
        <w:ind w:firstLine="360"/>
        <w:rPr>
          <w:rFonts w:ascii="Times New Roman" w:hAnsi="Times New Roman"/>
          <w:b/>
          <w:sz w:val="24"/>
        </w:rPr>
      </w:pPr>
      <w:r w:rsidRPr="006D4DF2">
        <w:rPr>
          <w:rFonts w:ascii="Times New Roman" w:hAnsi="Times New Roman"/>
          <w:b/>
          <w:sz w:val="24"/>
        </w:rPr>
        <w:t>Community</w:t>
      </w:r>
    </w:p>
    <w:p w14:paraId="3A01DE6D" w14:textId="1DEDFCB5" w:rsidR="00EE1F02" w:rsidRPr="00415B33" w:rsidRDefault="0052589C" w:rsidP="00CA70EA">
      <w:pPr>
        <w:numPr>
          <w:ilvl w:val="0"/>
          <w:numId w:val="7"/>
        </w:numPr>
        <w:rPr>
          <w:rFonts w:ascii="Times New Roman" w:hAnsi="Times New Roman"/>
          <w:sz w:val="24"/>
        </w:rPr>
      </w:pPr>
      <w:r w:rsidRPr="00415B33">
        <w:rPr>
          <w:rFonts w:ascii="Times New Roman" w:hAnsi="Times New Roman"/>
          <w:sz w:val="24"/>
        </w:rPr>
        <w:t>Faith-based ministry</w:t>
      </w:r>
      <w:r w:rsidR="00FA6FA3" w:rsidRPr="00415B33">
        <w:rPr>
          <w:rFonts w:ascii="Times New Roman" w:hAnsi="Times New Roman"/>
          <w:sz w:val="24"/>
        </w:rPr>
        <w:t xml:space="preserve"> to young </w:t>
      </w:r>
      <w:r w:rsidR="00C208D3" w:rsidRPr="00415B33">
        <w:rPr>
          <w:rFonts w:ascii="Times New Roman" w:hAnsi="Times New Roman"/>
          <w:sz w:val="24"/>
        </w:rPr>
        <w:t>adults</w:t>
      </w:r>
      <w:r w:rsidR="00C14C2A" w:rsidRPr="00415B33">
        <w:rPr>
          <w:rFonts w:ascii="Times New Roman" w:hAnsi="Times New Roman"/>
          <w:sz w:val="24"/>
        </w:rPr>
        <w:t xml:space="preserve"> (ongoing)</w:t>
      </w:r>
    </w:p>
    <w:p w14:paraId="364BA4D3" w14:textId="78251FE5" w:rsidR="00E816AC" w:rsidRPr="00415B33" w:rsidRDefault="00E816AC" w:rsidP="00CA70EA">
      <w:pPr>
        <w:numPr>
          <w:ilvl w:val="0"/>
          <w:numId w:val="7"/>
        </w:numPr>
        <w:rPr>
          <w:rFonts w:ascii="Times New Roman" w:hAnsi="Times New Roman"/>
          <w:sz w:val="24"/>
        </w:rPr>
      </w:pPr>
      <w:r w:rsidRPr="00415B33">
        <w:rPr>
          <w:rFonts w:ascii="Times New Roman" w:hAnsi="Times New Roman"/>
          <w:sz w:val="24"/>
        </w:rPr>
        <w:t>Invited talk</w:t>
      </w:r>
      <w:r w:rsidR="00F66C9A" w:rsidRPr="00415B33">
        <w:rPr>
          <w:rFonts w:ascii="Times New Roman" w:hAnsi="Times New Roman"/>
          <w:sz w:val="24"/>
        </w:rPr>
        <w:t>s</w:t>
      </w:r>
      <w:r w:rsidRPr="00415B33">
        <w:rPr>
          <w:rFonts w:ascii="Times New Roman" w:hAnsi="Times New Roman"/>
          <w:sz w:val="24"/>
        </w:rPr>
        <w:t xml:space="preserve"> to service organization</w:t>
      </w:r>
      <w:r w:rsidR="00F66C9A" w:rsidRPr="00415B33">
        <w:rPr>
          <w:rFonts w:ascii="Times New Roman" w:hAnsi="Times New Roman"/>
          <w:sz w:val="24"/>
        </w:rPr>
        <w:t>s (e.g., Altrusa)</w:t>
      </w:r>
      <w:r w:rsidRPr="00415B33">
        <w:rPr>
          <w:rFonts w:ascii="Times New Roman" w:hAnsi="Times New Roman"/>
          <w:sz w:val="24"/>
        </w:rPr>
        <w:t xml:space="preserve"> </w:t>
      </w:r>
    </w:p>
    <w:p w14:paraId="21FEA0DA" w14:textId="406D8677" w:rsidR="001B04CE" w:rsidRPr="00415B33" w:rsidRDefault="001B04CE" w:rsidP="00CA70EA">
      <w:pPr>
        <w:numPr>
          <w:ilvl w:val="0"/>
          <w:numId w:val="7"/>
        </w:numPr>
        <w:rPr>
          <w:rFonts w:ascii="Times New Roman" w:hAnsi="Times New Roman"/>
          <w:sz w:val="24"/>
        </w:rPr>
      </w:pPr>
      <w:r w:rsidRPr="00415B33">
        <w:rPr>
          <w:rFonts w:ascii="Times New Roman" w:hAnsi="Times New Roman"/>
          <w:sz w:val="24"/>
        </w:rPr>
        <w:t>Gulf Coast Relief Committee (USSAAC) via a new recovers.com website</w:t>
      </w:r>
    </w:p>
    <w:p w14:paraId="00304CA1" w14:textId="77777777" w:rsidR="00130AC2" w:rsidRPr="00415B33" w:rsidRDefault="00130AC2" w:rsidP="00132FA7">
      <w:pPr>
        <w:ind w:left="720"/>
        <w:rPr>
          <w:rFonts w:ascii="Times New Roman" w:hAnsi="Times New Roman"/>
          <w:sz w:val="24"/>
        </w:rPr>
      </w:pPr>
    </w:p>
    <w:p w14:paraId="1F75605C" w14:textId="25D55BB7" w:rsidR="00132FA7" w:rsidRPr="006D4DF2" w:rsidRDefault="00132FA7" w:rsidP="00132FA7">
      <w:pPr>
        <w:rPr>
          <w:rFonts w:ascii="Times New Roman" w:hAnsi="Times New Roman"/>
          <w:b/>
          <w:sz w:val="24"/>
        </w:rPr>
      </w:pPr>
      <w:r w:rsidRPr="006D4DF2">
        <w:rPr>
          <w:rFonts w:ascii="Times New Roman" w:hAnsi="Times New Roman"/>
          <w:b/>
          <w:sz w:val="24"/>
        </w:rPr>
        <w:t>Recognition</w:t>
      </w:r>
    </w:p>
    <w:p w14:paraId="4007D7A3" w14:textId="706B90B2" w:rsidR="00132FA7" w:rsidRPr="00415B33" w:rsidRDefault="00132FA7" w:rsidP="00132FA7">
      <w:pPr>
        <w:rPr>
          <w:rFonts w:ascii="Times New Roman" w:hAnsi="Times New Roman"/>
          <w:sz w:val="24"/>
          <w:lang w:val="en-GB"/>
        </w:rPr>
      </w:pPr>
      <w:r w:rsidRPr="00415B33">
        <w:rPr>
          <w:rFonts w:ascii="Times New Roman" w:hAnsi="Times New Roman"/>
          <w:sz w:val="24"/>
        </w:rPr>
        <w:t xml:space="preserve">Held the </w:t>
      </w:r>
      <w:r w:rsidRPr="00415B33">
        <w:rPr>
          <w:rFonts w:ascii="Times New Roman" w:hAnsi="Times New Roman"/>
          <w:sz w:val="24"/>
          <w:lang w:val="en-GB"/>
        </w:rPr>
        <w:t>The Harmon Roy Family Education Foundation/BORSF Endowed Professorship in Learning Disabilities (in memory of Ben Blanco) between 2013-2015</w:t>
      </w:r>
    </w:p>
    <w:p w14:paraId="0FB36663" w14:textId="77777777" w:rsidR="00132FA7" w:rsidRPr="00415B33" w:rsidRDefault="00132FA7" w:rsidP="00132FA7">
      <w:pPr>
        <w:rPr>
          <w:rFonts w:ascii="Times New Roman" w:hAnsi="Times New Roman"/>
          <w:sz w:val="24"/>
          <w:lang w:val="en-GB"/>
        </w:rPr>
      </w:pPr>
    </w:p>
    <w:p w14:paraId="052C32C8" w14:textId="47C97512" w:rsidR="00132FA7" w:rsidRPr="00712558" w:rsidRDefault="00132FA7" w:rsidP="00132FA7">
      <w:pPr>
        <w:rPr>
          <w:rFonts w:ascii="Times New Roman" w:hAnsi="Times New Roman"/>
          <w:sz w:val="24"/>
          <w:lang w:val="en-GB"/>
        </w:rPr>
      </w:pPr>
      <w:r w:rsidRPr="00415B33">
        <w:rPr>
          <w:rFonts w:ascii="Times New Roman" w:hAnsi="Times New Roman"/>
          <w:sz w:val="24"/>
          <w:lang w:val="en-GB"/>
        </w:rPr>
        <w:t>ASHA ACE award for continuing education, 2016</w:t>
      </w:r>
      <w:bookmarkStart w:id="1" w:name="_GoBack"/>
      <w:bookmarkEnd w:id="1"/>
    </w:p>
    <w:sectPr w:rsidR="00132FA7" w:rsidRPr="00712558" w:rsidSect="00B82A0F">
      <w:footerReference w:type="default" r:id="rId8"/>
      <w:endnotePr>
        <w:numFmt w:val="decimal"/>
      </w:endnotePr>
      <w:type w:val="continuous"/>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5468" w14:textId="77777777" w:rsidR="00EE3BCB" w:rsidRDefault="00EE3BCB">
      <w:r>
        <w:separator/>
      </w:r>
    </w:p>
  </w:endnote>
  <w:endnote w:type="continuationSeparator" w:id="0">
    <w:p w14:paraId="452B7F93" w14:textId="77777777" w:rsidR="00EE3BCB" w:rsidRDefault="00EE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489F" w14:textId="4A2FE643" w:rsidR="00173965" w:rsidRDefault="00173965">
    <w:pPr>
      <w:pStyle w:val="Footer"/>
    </w:pPr>
    <w:r w:rsidRPr="00041860">
      <w:rPr>
        <w:rFonts w:ascii="Times New Roman" w:hAnsi="Times New Roman"/>
      </w:rPr>
      <w:t>Oxley/201</w:t>
    </w:r>
    <w:r>
      <w:rPr>
        <w:rFonts w:ascii="Times New Roman" w:hAnsi="Times New Roman"/>
      </w:rPr>
      <w:t>8</w:t>
    </w:r>
    <w:r w:rsidR="003F7DB3">
      <w:rPr>
        <w:rFonts w:ascii="Times New Roman" w:hAnsi="Times New Roman"/>
      </w:rPr>
      <w:t>/Sept. Internal, complete version</w:t>
    </w:r>
    <w:r>
      <w:tab/>
    </w:r>
    <w:r>
      <w:tab/>
    </w:r>
    <w:r w:rsidRPr="00041860">
      <w:rPr>
        <w:rFonts w:ascii="Times New Roman" w:hAnsi="Times New Roman"/>
      </w:rPr>
      <w:fldChar w:fldCharType="begin"/>
    </w:r>
    <w:r w:rsidRPr="00041860">
      <w:rPr>
        <w:rFonts w:ascii="Times New Roman" w:hAnsi="Times New Roman"/>
      </w:rPr>
      <w:instrText xml:space="preserve"> PAGE   \* MERGEFORMAT </w:instrText>
    </w:r>
    <w:r w:rsidRPr="00041860">
      <w:rPr>
        <w:rFonts w:ascii="Times New Roman" w:hAnsi="Times New Roman"/>
      </w:rPr>
      <w:fldChar w:fldCharType="separate"/>
    </w:r>
    <w:r>
      <w:rPr>
        <w:rFonts w:ascii="Times New Roman" w:hAnsi="Times New Roman"/>
        <w:noProof/>
      </w:rPr>
      <w:t>17</w:t>
    </w:r>
    <w:r w:rsidRPr="00041860">
      <w:rPr>
        <w:rFonts w:ascii="Times New Roman" w:hAnsi="Times New Roman"/>
        <w:noProof/>
      </w:rPr>
      <w:fldChar w:fldCharType="end"/>
    </w:r>
  </w:p>
  <w:p w14:paraId="3A01DE72" w14:textId="72584529" w:rsidR="00173965" w:rsidRPr="005D0D5C" w:rsidRDefault="00173965">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1A03" w14:textId="77777777" w:rsidR="00EE3BCB" w:rsidRDefault="00EE3BCB">
      <w:r>
        <w:separator/>
      </w:r>
    </w:p>
  </w:footnote>
  <w:footnote w:type="continuationSeparator" w:id="0">
    <w:p w14:paraId="6A078D83" w14:textId="77777777" w:rsidR="00EE3BCB" w:rsidRDefault="00EE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000002"/>
    <w:multiLevelType w:val="singleLevel"/>
    <w:tmpl w:val="00000000"/>
    <w:lvl w:ilvl="0">
      <w:start w:val="1"/>
      <w:numFmt w:val="lowerLetter"/>
      <w:pStyle w:val="Quicka"/>
      <w:lvlText w:val="%1."/>
      <w:lvlJc w:val="left"/>
      <w:pPr>
        <w:tabs>
          <w:tab w:val="num" w:pos="1440"/>
        </w:tabs>
      </w:pPr>
    </w:lvl>
  </w:abstractNum>
  <w:abstractNum w:abstractNumId="2" w15:restartNumberingAfterBreak="0">
    <w:nsid w:val="0C6417BE"/>
    <w:multiLevelType w:val="hybridMultilevel"/>
    <w:tmpl w:val="05FCEB5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FC055B"/>
    <w:multiLevelType w:val="hybridMultilevel"/>
    <w:tmpl w:val="6366C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F09B1"/>
    <w:multiLevelType w:val="hybridMultilevel"/>
    <w:tmpl w:val="E702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A218F"/>
    <w:multiLevelType w:val="hybridMultilevel"/>
    <w:tmpl w:val="48402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245F2"/>
    <w:multiLevelType w:val="hybridMultilevel"/>
    <w:tmpl w:val="16622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37493"/>
    <w:multiLevelType w:val="hybridMultilevel"/>
    <w:tmpl w:val="EE246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80B2E"/>
    <w:multiLevelType w:val="hybridMultilevel"/>
    <w:tmpl w:val="C02038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54328AD"/>
    <w:multiLevelType w:val="hybridMultilevel"/>
    <w:tmpl w:val="6F02FD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87F6D"/>
    <w:multiLevelType w:val="hybridMultilevel"/>
    <w:tmpl w:val="7A2A1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5B6801"/>
    <w:multiLevelType w:val="hybridMultilevel"/>
    <w:tmpl w:val="834EAAAA"/>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5153064"/>
    <w:multiLevelType w:val="hybridMultilevel"/>
    <w:tmpl w:val="A62091FE"/>
    <w:lvl w:ilvl="0" w:tplc="E0082116">
      <w:start w:val="3"/>
      <w:numFmt w:val="upperLetter"/>
      <w:pStyle w:val="Heading9"/>
      <w:lvlText w:val="%1."/>
      <w:lvlJc w:val="left"/>
      <w:pPr>
        <w:tabs>
          <w:tab w:val="num" w:pos="360"/>
        </w:tabs>
        <w:ind w:left="360" w:hanging="360"/>
      </w:pPr>
      <w:rPr>
        <w:rFonts w:hint="default"/>
      </w:rPr>
    </w:lvl>
    <w:lvl w:ilvl="1" w:tplc="6A3E5C8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591AC6"/>
    <w:multiLevelType w:val="hybridMultilevel"/>
    <w:tmpl w:val="C47A0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D478EB"/>
    <w:multiLevelType w:val="hybridMultilevel"/>
    <w:tmpl w:val="282A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A1B97"/>
    <w:multiLevelType w:val="hybridMultilevel"/>
    <w:tmpl w:val="A59A8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B2551"/>
    <w:multiLevelType w:val="hybridMultilevel"/>
    <w:tmpl w:val="C02A8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A172C"/>
    <w:multiLevelType w:val="hybridMultilevel"/>
    <w:tmpl w:val="3280E76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8"/>
      <w:lvl w:ilvl="0">
        <w:start w:val="8"/>
        <w:numFmt w:val="decimal"/>
        <w:pStyle w:val="Quick1"/>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12"/>
  </w:num>
  <w:num w:numId="4">
    <w:abstractNumId w:val="16"/>
  </w:num>
  <w:num w:numId="5">
    <w:abstractNumId w:val="10"/>
  </w:num>
  <w:num w:numId="6">
    <w:abstractNumId w:val="11"/>
  </w:num>
  <w:num w:numId="7">
    <w:abstractNumId w:val="4"/>
  </w:num>
  <w:num w:numId="8">
    <w:abstractNumId w:val="15"/>
  </w:num>
  <w:num w:numId="9">
    <w:abstractNumId w:val="2"/>
  </w:num>
  <w:num w:numId="10">
    <w:abstractNumId w:val="8"/>
  </w:num>
  <w:num w:numId="11">
    <w:abstractNumId w:val="6"/>
  </w:num>
  <w:num w:numId="12">
    <w:abstractNumId w:val="9"/>
  </w:num>
  <w:num w:numId="13">
    <w:abstractNumId w:val="17"/>
  </w:num>
  <w:num w:numId="14">
    <w:abstractNumId w:val="3"/>
  </w:num>
  <w:num w:numId="15">
    <w:abstractNumId w:val="13"/>
  </w:num>
  <w:num w:numId="16">
    <w:abstractNumId w:val="14"/>
  </w:num>
  <w:num w:numId="17">
    <w:abstractNumId w:val="5"/>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16"/>
    <w:rsid w:val="00002698"/>
    <w:rsid w:val="00030C3D"/>
    <w:rsid w:val="00041860"/>
    <w:rsid w:val="00042549"/>
    <w:rsid w:val="0005059C"/>
    <w:rsid w:val="00055F31"/>
    <w:rsid w:val="00057BC4"/>
    <w:rsid w:val="0009192F"/>
    <w:rsid w:val="0009216F"/>
    <w:rsid w:val="000C29C2"/>
    <w:rsid w:val="000C413E"/>
    <w:rsid w:val="000D688F"/>
    <w:rsid w:val="000E4891"/>
    <w:rsid w:val="000F3C0C"/>
    <w:rsid w:val="000F70CD"/>
    <w:rsid w:val="0010295C"/>
    <w:rsid w:val="001034A2"/>
    <w:rsid w:val="0012577C"/>
    <w:rsid w:val="00130AC2"/>
    <w:rsid w:val="00132FA7"/>
    <w:rsid w:val="00134DDC"/>
    <w:rsid w:val="00167E03"/>
    <w:rsid w:val="0017115E"/>
    <w:rsid w:val="00171251"/>
    <w:rsid w:val="00173965"/>
    <w:rsid w:val="001740A6"/>
    <w:rsid w:val="00194A1F"/>
    <w:rsid w:val="00194D9B"/>
    <w:rsid w:val="001A1C5E"/>
    <w:rsid w:val="001A7319"/>
    <w:rsid w:val="001A78CC"/>
    <w:rsid w:val="001B04CE"/>
    <w:rsid w:val="001B3B4A"/>
    <w:rsid w:val="001F34D9"/>
    <w:rsid w:val="001F3A96"/>
    <w:rsid w:val="001F59FB"/>
    <w:rsid w:val="002007EE"/>
    <w:rsid w:val="002102B5"/>
    <w:rsid w:val="00211F39"/>
    <w:rsid w:val="002135F4"/>
    <w:rsid w:val="002141D6"/>
    <w:rsid w:val="0022196E"/>
    <w:rsid w:val="002272D3"/>
    <w:rsid w:val="0023202E"/>
    <w:rsid w:val="0024039B"/>
    <w:rsid w:val="00241F7B"/>
    <w:rsid w:val="002477E1"/>
    <w:rsid w:val="00253D8C"/>
    <w:rsid w:val="00270B6D"/>
    <w:rsid w:val="00271C76"/>
    <w:rsid w:val="0028567B"/>
    <w:rsid w:val="002920E3"/>
    <w:rsid w:val="00296AF8"/>
    <w:rsid w:val="002A317B"/>
    <w:rsid w:val="002A3255"/>
    <w:rsid w:val="002A4572"/>
    <w:rsid w:val="002B0E2B"/>
    <w:rsid w:val="002B2B4E"/>
    <w:rsid w:val="002D1DBD"/>
    <w:rsid w:val="002D5DAF"/>
    <w:rsid w:val="002E09D0"/>
    <w:rsid w:val="002F1016"/>
    <w:rsid w:val="002F152A"/>
    <w:rsid w:val="00300132"/>
    <w:rsid w:val="00307A48"/>
    <w:rsid w:val="0031630D"/>
    <w:rsid w:val="003167EE"/>
    <w:rsid w:val="00334DA3"/>
    <w:rsid w:val="0035026F"/>
    <w:rsid w:val="00352B2A"/>
    <w:rsid w:val="0037054F"/>
    <w:rsid w:val="003732C9"/>
    <w:rsid w:val="00373751"/>
    <w:rsid w:val="00375055"/>
    <w:rsid w:val="0038329F"/>
    <w:rsid w:val="00392A42"/>
    <w:rsid w:val="003A714A"/>
    <w:rsid w:val="003C44D9"/>
    <w:rsid w:val="003E21FF"/>
    <w:rsid w:val="003E3CB7"/>
    <w:rsid w:val="003E52B2"/>
    <w:rsid w:val="003F2709"/>
    <w:rsid w:val="003F5190"/>
    <w:rsid w:val="003F7DB3"/>
    <w:rsid w:val="00402670"/>
    <w:rsid w:val="00404DA7"/>
    <w:rsid w:val="00415B33"/>
    <w:rsid w:val="00415F7C"/>
    <w:rsid w:val="00425ADB"/>
    <w:rsid w:val="004316A4"/>
    <w:rsid w:val="0043488E"/>
    <w:rsid w:val="00456A07"/>
    <w:rsid w:val="0047098A"/>
    <w:rsid w:val="00472409"/>
    <w:rsid w:val="00473AFD"/>
    <w:rsid w:val="00484F18"/>
    <w:rsid w:val="00494CF9"/>
    <w:rsid w:val="00494E76"/>
    <w:rsid w:val="0049529A"/>
    <w:rsid w:val="004A5371"/>
    <w:rsid w:val="004D4D6F"/>
    <w:rsid w:val="004D777A"/>
    <w:rsid w:val="00500FCB"/>
    <w:rsid w:val="00503294"/>
    <w:rsid w:val="00503470"/>
    <w:rsid w:val="00504F76"/>
    <w:rsid w:val="005138DD"/>
    <w:rsid w:val="0052589C"/>
    <w:rsid w:val="00531DFE"/>
    <w:rsid w:val="005363E4"/>
    <w:rsid w:val="0055355B"/>
    <w:rsid w:val="0055471D"/>
    <w:rsid w:val="005672FF"/>
    <w:rsid w:val="00572354"/>
    <w:rsid w:val="00583E3C"/>
    <w:rsid w:val="00586928"/>
    <w:rsid w:val="00590528"/>
    <w:rsid w:val="00593DE4"/>
    <w:rsid w:val="005942AC"/>
    <w:rsid w:val="005A3DCB"/>
    <w:rsid w:val="005A478D"/>
    <w:rsid w:val="005C4034"/>
    <w:rsid w:val="005D0D5C"/>
    <w:rsid w:val="005E1244"/>
    <w:rsid w:val="00602379"/>
    <w:rsid w:val="0061043D"/>
    <w:rsid w:val="00613BA3"/>
    <w:rsid w:val="0064651C"/>
    <w:rsid w:val="00655E7A"/>
    <w:rsid w:val="00660980"/>
    <w:rsid w:val="00664D8C"/>
    <w:rsid w:val="00665AA8"/>
    <w:rsid w:val="00676E6B"/>
    <w:rsid w:val="00684C0A"/>
    <w:rsid w:val="006A2C32"/>
    <w:rsid w:val="006A3470"/>
    <w:rsid w:val="006A3AAB"/>
    <w:rsid w:val="006C3688"/>
    <w:rsid w:val="006C38F9"/>
    <w:rsid w:val="006D2D99"/>
    <w:rsid w:val="006D374F"/>
    <w:rsid w:val="006D4DF2"/>
    <w:rsid w:val="006D663A"/>
    <w:rsid w:val="00712558"/>
    <w:rsid w:val="007132C4"/>
    <w:rsid w:val="0072018B"/>
    <w:rsid w:val="00724E7C"/>
    <w:rsid w:val="00732401"/>
    <w:rsid w:val="007458AA"/>
    <w:rsid w:val="00774E65"/>
    <w:rsid w:val="00796A37"/>
    <w:rsid w:val="007A2042"/>
    <w:rsid w:val="007A26B5"/>
    <w:rsid w:val="007A2C4A"/>
    <w:rsid w:val="007B0C32"/>
    <w:rsid w:val="007B3B81"/>
    <w:rsid w:val="007C7479"/>
    <w:rsid w:val="007C7904"/>
    <w:rsid w:val="007D6804"/>
    <w:rsid w:val="007E05BE"/>
    <w:rsid w:val="007E569A"/>
    <w:rsid w:val="007E7235"/>
    <w:rsid w:val="007F0549"/>
    <w:rsid w:val="007F226E"/>
    <w:rsid w:val="008158CA"/>
    <w:rsid w:val="008172D2"/>
    <w:rsid w:val="00826383"/>
    <w:rsid w:val="00826EBB"/>
    <w:rsid w:val="00833329"/>
    <w:rsid w:val="00834BAD"/>
    <w:rsid w:val="00851B16"/>
    <w:rsid w:val="0088376A"/>
    <w:rsid w:val="008A56A0"/>
    <w:rsid w:val="008B107E"/>
    <w:rsid w:val="008B350E"/>
    <w:rsid w:val="008C4782"/>
    <w:rsid w:val="008D2B34"/>
    <w:rsid w:val="008E1FF4"/>
    <w:rsid w:val="008E36A4"/>
    <w:rsid w:val="008F561A"/>
    <w:rsid w:val="00911652"/>
    <w:rsid w:val="00921521"/>
    <w:rsid w:val="009300D5"/>
    <w:rsid w:val="0093629D"/>
    <w:rsid w:val="009717EA"/>
    <w:rsid w:val="009733C8"/>
    <w:rsid w:val="009844B3"/>
    <w:rsid w:val="00987F44"/>
    <w:rsid w:val="00A00F78"/>
    <w:rsid w:val="00A06696"/>
    <w:rsid w:val="00A15E57"/>
    <w:rsid w:val="00A3199D"/>
    <w:rsid w:val="00A36669"/>
    <w:rsid w:val="00A37E17"/>
    <w:rsid w:val="00A41844"/>
    <w:rsid w:val="00A534CB"/>
    <w:rsid w:val="00A6134B"/>
    <w:rsid w:val="00A860B3"/>
    <w:rsid w:val="00A87C1B"/>
    <w:rsid w:val="00AA1E61"/>
    <w:rsid w:val="00AA7277"/>
    <w:rsid w:val="00AB02E3"/>
    <w:rsid w:val="00AC0F2E"/>
    <w:rsid w:val="00AD3B9F"/>
    <w:rsid w:val="00AD4CD5"/>
    <w:rsid w:val="00AE29D4"/>
    <w:rsid w:val="00B22918"/>
    <w:rsid w:val="00B26DB5"/>
    <w:rsid w:val="00B27D18"/>
    <w:rsid w:val="00B32C7F"/>
    <w:rsid w:val="00B35CC4"/>
    <w:rsid w:val="00B379B7"/>
    <w:rsid w:val="00B51A82"/>
    <w:rsid w:val="00B72D91"/>
    <w:rsid w:val="00B82A0F"/>
    <w:rsid w:val="00B9222E"/>
    <w:rsid w:val="00BA49CF"/>
    <w:rsid w:val="00BC02D4"/>
    <w:rsid w:val="00BC3667"/>
    <w:rsid w:val="00BC60FE"/>
    <w:rsid w:val="00BE4AE2"/>
    <w:rsid w:val="00BF418E"/>
    <w:rsid w:val="00BF573F"/>
    <w:rsid w:val="00C05602"/>
    <w:rsid w:val="00C0646A"/>
    <w:rsid w:val="00C14C2A"/>
    <w:rsid w:val="00C17AB1"/>
    <w:rsid w:val="00C208D3"/>
    <w:rsid w:val="00C31320"/>
    <w:rsid w:val="00C32B5C"/>
    <w:rsid w:val="00C33ADB"/>
    <w:rsid w:val="00C378F0"/>
    <w:rsid w:val="00C42584"/>
    <w:rsid w:val="00C431B4"/>
    <w:rsid w:val="00C47E5B"/>
    <w:rsid w:val="00C50FAE"/>
    <w:rsid w:val="00C5126B"/>
    <w:rsid w:val="00C7106A"/>
    <w:rsid w:val="00C73682"/>
    <w:rsid w:val="00C76B4F"/>
    <w:rsid w:val="00C77F8E"/>
    <w:rsid w:val="00C855AA"/>
    <w:rsid w:val="00C927F7"/>
    <w:rsid w:val="00C93F11"/>
    <w:rsid w:val="00CA0A02"/>
    <w:rsid w:val="00CA38C9"/>
    <w:rsid w:val="00CA5163"/>
    <w:rsid w:val="00CA70EA"/>
    <w:rsid w:val="00CC2293"/>
    <w:rsid w:val="00CC306D"/>
    <w:rsid w:val="00CC45A7"/>
    <w:rsid w:val="00CD1F0D"/>
    <w:rsid w:val="00CD22FB"/>
    <w:rsid w:val="00CE0B09"/>
    <w:rsid w:val="00CE5E4E"/>
    <w:rsid w:val="00CF6B87"/>
    <w:rsid w:val="00D1294B"/>
    <w:rsid w:val="00D15FC6"/>
    <w:rsid w:val="00D16508"/>
    <w:rsid w:val="00D244FB"/>
    <w:rsid w:val="00D44B60"/>
    <w:rsid w:val="00D47B17"/>
    <w:rsid w:val="00D55DF0"/>
    <w:rsid w:val="00D57F9C"/>
    <w:rsid w:val="00D66C27"/>
    <w:rsid w:val="00D67EBC"/>
    <w:rsid w:val="00D70A6F"/>
    <w:rsid w:val="00D71634"/>
    <w:rsid w:val="00D83D98"/>
    <w:rsid w:val="00DA7A70"/>
    <w:rsid w:val="00DB58F2"/>
    <w:rsid w:val="00DE11FB"/>
    <w:rsid w:val="00DE39EC"/>
    <w:rsid w:val="00DF0712"/>
    <w:rsid w:val="00E165E2"/>
    <w:rsid w:val="00E23BF5"/>
    <w:rsid w:val="00E2452D"/>
    <w:rsid w:val="00E34258"/>
    <w:rsid w:val="00E40AB0"/>
    <w:rsid w:val="00E45BB0"/>
    <w:rsid w:val="00E55BCA"/>
    <w:rsid w:val="00E8146E"/>
    <w:rsid w:val="00E816AC"/>
    <w:rsid w:val="00E84E9F"/>
    <w:rsid w:val="00E90C4E"/>
    <w:rsid w:val="00E913A3"/>
    <w:rsid w:val="00E9256F"/>
    <w:rsid w:val="00E92B62"/>
    <w:rsid w:val="00E93828"/>
    <w:rsid w:val="00E94B27"/>
    <w:rsid w:val="00EA53C4"/>
    <w:rsid w:val="00EB1321"/>
    <w:rsid w:val="00EB19A0"/>
    <w:rsid w:val="00EB3E8A"/>
    <w:rsid w:val="00ED22A8"/>
    <w:rsid w:val="00ED5F8B"/>
    <w:rsid w:val="00EE1F02"/>
    <w:rsid w:val="00EE369C"/>
    <w:rsid w:val="00EE3BCB"/>
    <w:rsid w:val="00EE421F"/>
    <w:rsid w:val="00EF5250"/>
    <w:rsid w:val="00F05A79"/>
    <w:rsid w:val="00F10293"/>
    <w:rsid w:val="00F131EA"/>
    <w:rsid w:val="00F200BA"/>
    <w:rsid w:val="00F20D54"/>
    <w:rsid w:val="00F600BE"/>
    <w:rsid w:val="00F66C9A"/>
    <w:rsid w:val="00F735C5"/>
    <w:rsid w:val="00F85286"/>
    <w:rsid w:val="00F875F0"/>
    <w:rsid w:val="00FA6FA3"/>
    <w:rsid w:val="00FB0E66"/>
    <w:rsid w:val="00FD426D"/>
    <w:rsid w:val="00FF0DE0"/>
    <w:rsid w:val="00FF2F34"/>
    <w:rsid w:val="00FF55E4"/>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1DD8B"/>
  <w15:chartTrackingRefBased/>
  <w15:docId w15:val="{9315047E-1D01-4E62-8B9E-9EB5F634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ucida Console" w:hAnsi="Lucida Console"/>
      <w:szCs w:val="24"/>
    </w:rPr>
  </w:style>
  <w:style w:type="paragraph" w:styleId="Heading1">
    <w:name w:val="heading 1"/>
    <w:basedOn w:val="Normal"/>
    <w:next w:val="Normal"/>
    <w:qFormat/>
    <w:pPr>
      <w:keepNext/>
      <w:jc w:val="both"/>
      <w:outlineLvl w:val="0"/>
    </w:pPr>
    <w:rPr>
      <w:rFonts w:ascii="Times New Roman" w:hAnsi="Times New Roman"/>
      <w:sz w:val="24"/>
      <w:u w:val="single"/>
    </w:rPr>
  </w:style>
  <w:style w:type="paragraph" w:styleId="Heading2">
    <w:name w:val="heading 2"/>
    <w:basedOn w:val="Normal"/>
    <w:next w:val="Normal"/>
    <w:qFormat/>
    <w:pPr>
      <w:keepNext/>
      <w:tabs>
        <w:tab w:val="left" w:pos="-1440"/>
      </w:tabs>
      <w:ind w:left="720" w:hanging="720"/>
      <w:jc w:val="both"/>
      <w:outlineLvl w:val="1"/>
    </w:pPr>
    <w:rPr>
      <w:rFonts w:ascii="Times New Roman" w:hAnsi="Times New Roman"/>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rFonts w:ascii="Times New Roman" w:hAnsi="Times New Roman"/>
      <w:u w:val="single"/>
    </w:rPr>
  </w:style>
  <w:style w:type="paragraph" w:styleId="Heading5">
    <w:name w:val="heading 5"/>
    <w:basedOn w:val="Normal"/>
    <w:next w:val="Normal"/>
    <w:qFormat/>
    <w:pPr>
      <w:keepNext/>
      <w:jc w:val="both"/>
      <w:outlineLvl w:val="4"/>
    </w:pPr>
    <w:rPr>
      <w:rFonts w:ascii="Times New Roman" w:hAnsi="Times New Roman"/>
      <w:sz w:val="24"/>
    </w:rPr>
  </w:style>
  <w:style w:type="paragraph" w:styleId="Heading6">
    <w:name w:val="heading 6"/>
    <w:basedOn w:val="Normal"/>
    <w:next w:val="Normal"/>
    <w:qFormat/>
    <w:pPr>
      <w:keepNext/>
      <w:outlineLvl w:val="5"/>
    </w:pPr>
    <w:rPr>
      <w:rFonts w:ascii="Times New Roman" w:hAnsi="Times New Roman"/>
      <w:sz w:val="24"/>
    </w:rPr>
  </w:style>
  <w:style w:type="paragraph" w:styleId="Heading7">
    <w:name w:val="heading 7"/>
    <w:basedOn w:val="Normal"/>
    <w:next w:val="Normal"/>
    <w:qFormat/>
    <w:pPr>
      <w:keepNext/>
      <w:outlineLvl w:val="6"/>
    </w:pPr>
    <w:rPr>
      <w:rFonts w:ascii="Times New Roman" w:hAnsi="Times New Roman"/>
      <w:b/>
      <w:bCs/>
      <w:sz w:val="24"/>
    </w:rPr>
  </w:style>
  <w:style w:type="paragraph" w:styleId="Heading8">
    <w:name w:val="heading 8"/>
    <w:basedOn w:val="Normal"/>
    <w:next w:val="Normal"/>
    <w:qFormat/>
    <w:pPr>
      <w:keepNext/>
      <w:jc w:val="both"/>
      <w:outlineLvl w:val="7"/>
    </w:pPr>
    <w:rPr>
      <w:rFonts w:ascii="Times New Roman" w:hAnsi="Times New Roman"/>
      <w:b/>
      <w:bCs/>
      <w:sz w:val="24"/>
    </w:rPr>
  </w:style>
  <w:style w:type="paragraph" w:styleId="Heading9">
    <w:name w:val="heading 9"/>
    <w:basedOn w:val="Normal"/>
    <w:next w:val="Normal"/>
    <w:qFormat/>
    <w:pPr>
      <w:keepNext/>
      <w:numPr>
        <w:numId w:val="3"/>
      </w:numPr>
      <w:tabs>
        <w:tab w:val="left" w:pos="2800"/>
      </w:tabs>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rPr>
      <w:rFonts w:ascii="Times New Roman" w:hAnsi="Times New Roman"/>
    </w:rPr>
  </w:style>
  <w:style w:type="paragraph" w:customStyle="1" w:styleId="Quicka">
    <w:name w:val="Quick a."/>
    <w:basedOn w:val="Normal"/>
    <w:pPr>
      <w:numPr>
        <w:numId w:val="2"/>
      </w:numPr>
      <w:ind w:left="1440" w:hanging="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720"/>
      <w:jc w:val="both"/>
    </w:pPr>
    <w:rPr>
      <w:rFonts w:ascii="Times New Roman" w:hAnsi="Times New Roman"/>
      <w:sz w:val="24"/>
    </w:rPr>
  </w:style>
  <w:style w:type="paragraph" w:styleId="BodyTextIndent2">
    <w:name w:val="Body Text Indent 2"/>
    <w:basedOn w:val="Normal"/>
    <w:pPr>
      <w:ind w:left="3600" w:hanging="3600"/>
      <w:jc w:val="both"/>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BodyTextIndent3">
    <w:name w:val="Body Text Indent 3"/>
    <w:basedOn w:val="Normal"/>
    <w:pPr>
      <w:ind w:left="720"/>
      <w:jc w:val="both"/>
    </w:pPr>
    <w:rPr>
      <w:rFonts w:ascii="Times New Roman" w:hAnsi="Times New Roman"/>
      <w:sz w:val="24"/>
    </w:rPr>
  </w:style>
  <w:style w:type="paragraph" w:styleId="BodyText2">
    <w:name w:val="Body Text 2"/>
    <w:basedOn w:val="Normal"/>
    <w:rPr>
      <w:rFonts w:ascii="Times New Roman" w:hAnsi="Times New Roman"/>
      <w:sz w:val="24"/>
    </w:rPr>
  </w:style>
  <w:style w:type="character" w:styleId="PageNumber">
    <w:name w:val="page number"/>
    <w:basedOn w:val="DefaultParagraphFont"/>
    <w:rsid w:val="00F875F0"/>
  </w:style>
  <w:style w:type="character" w:styleId="Strong">
    <w:name w:val="Strong"/>
    <w:basedOn w:val="DefaultParagraphFont"/>
    <w:qFormat/>
    <w:rsid w:val="007F0549"/>
    <w:rPr>
      <w:b/>
      <w:bCs/>
    </w:rPr>
  </w:style>
  <w:style w:type="character" w:customStyle="1" w:styleId="st1">
    <w:name w:val="st1"/>
    <w:basedOn w:val="DefaultParagraphFont"/>
    <w:rsid w:val="005942AC"/>
  </w:style>
  <w:style w:type="table" w:styleId="TableGrid">
    <w:name w:val="Table Grid"/>
    <w:basedOn w:val="TableNormal"/>
    <w:rsid w:val="002F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2C4"/>
    <w:rPr>
      <w:rFonts w:ascii="Segoe UI" w:hAnsi="Segoe UI" w:cs="Segoe UI"/>
      <w:sz w:val="18"/>
      <w:szCs w:val="18"/>
    </w:rPr>
  </w:style>
  <w:style w:type="character" w:customStyle="1" w:styleId="BalloonTextChar">
    <w:name w:val="Balloon Text Char"/>
    <w:basedOn w:val="DefaultParagraphFont"/>
    <w:link w:val="BalloonText"/>
    <w:rsid w:val="007132C4"/>
    <w:rPr>
      <w:rFonts w:ascii="Segoe UI" w:hAnsi="Segoe UI" w:cs="Segoe UI"/>
      <w:sz w:val="18"/>
      <w:szCs w:val="18"/>
    </w:rPr>
  </w:style>
  <w:style w:type="paragraph" w:styleId="Title">
    <w:name w:val="Title"/>
    <w:basedOn w:val="Normal"/>
    <w:link w:val="TitleChar"/>
    <w:qFormat/>
    <w:rsid w:val="00F600BE"/>
    <w:pPr>
      <w:widowControl/>
      <w:autoSpaceDE/>
      <w:autoSpaceDN/>
      <w:adjustRightInd/>
      <w:spacing w:before="2400" w:after="16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rsid w:val="00F600BE"/>
    <w:rPr>
      <w:rFonts w:asciiTheme="majorHAnsi" w:eastAsiaTheme="majorEastAsia" w:hAnsiTheme="majorHAnsi" w:cstheme="majorBidi"/>
      <w:kern w:val="24"/>
      <w:sz w:val="24"/>
      <w:szCs w:val="24"/>
      <w:lang w:eastAsia="ja-JP"/>
    </w:rPr>
  </w:style>
  <w:style w:type="character" w:customStyle="1" w:styleId="FooterChar">
    <w:name w:val="Footer Char"/>
    <w:basedOn w:val="DefaultParagraphFont"/>
    <w:link w:val="Footer"/>
    <w:uiPriority w:val="99"/>
    <w:rsid w:val="002B2B4E"/>
    <w:rPr>
      <w:rFonts w:ascii="Lucida Console" w:hAnsi="Lucida Console"/>
      <w:szCs w:val="24"/>
    </w:rPr>
  </w:style>
  <w:style w:type="paragraph" w:styleId="NormalWeb">
    <w:name w:val="Normal (Web)"/>
    <w:basedOn w:val="Normal"/>
    <w:uiPriority w:val="99"/>
    <w:unhideWhenUsed/>
    <w:rsid w:val="00A06696"/>
    <w:pPr>
      <w:widowControl/>
      <w:autoSpaceDE/>
      <w:autoSpaceDN/>
      <w:adjustRightInd/>
      <w:spacing w:before="100" w:beforeAutospacing="1" w:after="100" w:afterAutospacing="1"/>
    </w:pPr>
    <w:rPr>
      <w:rFonts w:ascii="Times New Roman" w:hAnsi="Times New Roman"/>
      <w:sz w:val="24"/>
    </w:rPr>
  </w:style>
  <w:style w:type="character" w:styleId="Hyperlink">
    <w:name w:val="Hyperlink"/>
    <w:basedOn w:val="DefaultParagraphFont"/>
    <w:rsid w:val="00DE11FB"/>
    <w:rPr>
      <w:color w:val="0563C1" w:themeColor="hyperlink"/>
      <w:u w:val="single"/>
    </w:rPr>
  </w:style>
  <w:style w:type="character" w:customStyle="1" w:styleId="UnresolvedMention1">
    <w:name w:val="Unresolved Mention1"/>
    <w:basedOn w:val="DefaultParagraphFont"/>
    <w:uiPriority w:val="99"/>
    <w:semiHidden/>
    <w:unhideWhenUsed/>
    <w:rsid w:val="00DE1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582">
      <w:bodyDiv w:val="1"/>
      <w:marLeft w:val="0"/>
      <w:marRight w:val="0"/>
      <w:marTop w:val="0"/>
      <w:marBottom w:val="0"/>
      <w:divBdr>
        <w:top w:val="none" w:sz="0" w:space="0" w:color="auto"/>
        <w:left w:val="none" w:sz="0" w:space="0" w:color="auto"/>
        <w:bottom w:val="none" w:sz="0" w:space="0" w:color="auto"/>
        <w:right w:val="none" w:sz="0" w:space="0" w:color="auto"/>
      </w:divBdr>
      <w:divsChild>
        <w:div w:id="555777179">
          <w:marLeft w:val="0"/>
          <w:marRight w:val="0"/>
          <w:marTop w:val="0"/>
          <w:marBottom w:val="0"/>
          <w:divBdr>
            <w:top w:val="none" w:sz="0" w:space="0" w:color="auto"/>
            <w:left w:val="none" w:sz="0" w:space="0" w:color="auto"/>
            <w:bottom w:val="none" w:sz="0" w:space="0" w:color="auto"/>
            <w:right w:val="none" w:sz="0" w:space="0" w:color="auto"/>
          </w:divBdr>
        </w:div>
        <w:div w:id="1690836395">
          <w:marLeft w:val="0"/>
          <w:marRight w:val="0"/>
          <w:marTop w:val="0"/>
          <w:marBottom w:val="0"/>
          <w:divBdr>
            <w:top w:val="none" w:sz="0" w:space="0" w:color="auto"/>
            <w:left w:val="none" w:sz="0" w:space="0" w:color="auto"/>
            <w:bottom w:val="none" w:sz="0" w:space="0" w:color="auto"/>
            <w:right w:val="none" w:sz="0" w:space="0" w:color="auto"/>
          </w:divBdr>
        </w:div>
        <w:div w:id="1200505644">
          <w:marLeft w:val="0"/>
          <w:marRight w:val="0"/>
          <w:marTop w:val="0"/>
          <w:marBottom w:val="0"/>
          <w:divBdr>
            <w:top w:val="none" w:sz="0" w:space="0" w:color="auto"/>
            <w:left w:val="none" w:sz="0" w:space="0" w:color="auto"/>
            <w:bottom w:val="none" w:sz="0" w:space="0" w:color="auto"/>
            <w:right w:val="none" w:sz="0" w:space="0" w:color="auto"/>
          </w:divBdr>
        </w:div>
        <w:div w:id="2030719355">
          <w:marLeft w:val="0"/>
          <w:marRight w:val="0"/>
          <w:marTop w:val="0"/>
          <w:marBottom w:val="0"/>
          <w:divBdr>
            <w:top w:val="none" w:sz="0" w:space="0" w:color="auto"/>
            <w:left w:val="none" w:sz="0" w:space="0" w:color="auto"/>
            <w:bottom w:val="none" w:sz="0" w:space="0" w:color="auto"/>
            <w:right w:val="none" w:sz="0" w:space="0" w:color="auto"/>
          </w:divBdr>
        </w:div>
        <w:div w:id="1884637829">
          <w:marLeft w:val="0"/>
          <w:marRight w:val="0"/>
          <w:marTop w:val="0"/>
          <w:marBottom w:val="0"/>
          <w:divBdr>
            <w:top w:val="none" w:sz="0" w:space="0" w:color="auto"/>
            <w:left w:val="none" w:sz="0" w:space="0" w:color="auto"/>
            <w:bottom w:val="none" w:sz="0" w:space="0" w:color="auto"/>
            <w:right w:val="none" w:sz="0" w:space="0" w:color="auto"/>
          </w:divBdr>
        </w:div>
        <w:div w:id="2137985534">
          <w:marLeft w:val="0"/>
          <w:marRight w:val="0"/>
          <w:marTop w:val="0"/>
          <w:marBottom w:val="0"/>
          <w:divBdr>
            <w:top w:val="none" w:sz="0" w:space="0" w:color="auto"/>
            <w:left w:val="none" w:sz="0" w:space="0" w:color="auto"/>
            <w:bottom w:val="none" w:sz="0" w:space="0" w:color="auto"/>
            <w:right w:val="none" w:sz="0" w:space="0" w:color="auto"/>
          </w:divBdr>
        </w:div>
        <w:div w:id="1123114266">
          <w:marLeft w:val="0"/>
          <w:marRight w:val="0"/>
          <w:marTop w:val="0"/>
          <w:marBottom w:val="0"/>
          <w:divBdr>
            <w:top w:val="none" w:sz="0" w:space="0" w:color="auto"/>
            <w:left w:val="none" w:sz="0" w:space="0" w:color="auto"/>
            <w:bottom w:val="none" w:sz="0" w:space="0" w:color="auto"/>
            <w:right w:val="none" w:sz="0" w:space="0" w:color="auto"/>
          </w:divBdr>
        </w:div>
        <w:div w:id="1103764075">
          <w:marLeft w:val="0"/>
          <w:marRight w:val="0"/>
          <w:marTop w:val="0"/>
          <w:marBottom w:val="0"/>
          <w:divBdr>
            <w:top w:val="none" w:sz="0" w:space="0" w:color="auto"/>
            <w:left w:val="none" w:sz="0" w:space="0" w:color="auto"/>
            <w:bottom w:val="none" w:sz="0" w:space="0" w:color="auto"/>
            <w:right w:val="none" w:sz="0" w:space="0" w:color="auto"/>
          </w:divBdr>
        </w:div>
      </w:divsChild>
    </w:div>
    <w:div w:id="124861517">
      <w:bodyDiv w:val="1"/>
      <w:marLeft w:val="0"/>
      <w:marRight w:val="0"/>
      <w:marTop w:val="0"/>
      <w:marBottom w:val="0"/>
      <w:divBdr>
        <w:top w:val="none" w:sz="0" w:space="0" w:color="auto"/>
        <w:left w:val="none" w:sz="0" w:space="0" w:color="auto"/>
        <w:bottom w:val="none" w:sz="0" w:space="0" w:color="auto"/>
        <w:right w:val="none" w:sz="0" w:space="0" w:color="auto"/>
      </w:divBdr>
      <w:divsChild>
        <w:div w:id="1270894784">
          <w:marLeft w:val="0"/>
          <w:marRight w:val="0"/>
          <w:marTop w:val="0"/>
          <w:marBottom w:val="0"/>
          <w:divBdr>
            <w:top w:val="none" w:sz="0" w:space="0" w:color="auto"/>
            <w:left w:val="none" w:sz="0" w:space="0" w:color="auto"/>
            <w:bottom w:val="none" w:sz="0" w:space="0" w:color="auto"/>
            <w:right w:val="none" w:sz="0" w:space="0" w:color="auto"/>
          </w:divBdr>
        </w:div>
      </w:divsChild>
    </w:div>
    <w:div w:id="189953869">
      <w:bodyDiv w:val="1"/>
      <w:marLeft w:val="0"/>
      <w:marRight w:val="0"/>
      <w:marTop w:val="0"/>
      <w:marBottom w:val="0"/>
      <w:divBdr>
        <w:top w:val="none" w:sz="0" w:space="0" w:color="auto"/>
        <w:left w:val="none" w:sz="0" w:space="0" w:color="auto"/>
        <w:bottom w:val="none" w:sz="0" w:space="0" w:color="auto"/>
        <w:right w:val="none" w:sz="0" w:space="0" w:color="auto"/>
      </w:divBdr>
    </w:div>
    <w:div w:id="295306406">
      <w:bodyDiv w:val="1"/>
      <w:marLeft w:val="0"/>
      <w:marRight w:val="0"/>
      <w:marTop w:val="0"/>
      <w:marBottom w:val="0"/>
      <w:divBdr>
        <w:top w:val="none" w:sz="0" w:space="0" w:color="auto"/>
        <w:left w:val="none" w:sz="0" w:space="0" w:color="auto"/>
        <w:bottom w:val="none" w:sz="0" w:space="0" w:color="auto"/>
        <w:right w:val="none" w:sz="0" w:space="0" w:color="auto"/>
      </w:divBdr>
    </w:div>
    <w:div w:id="468596025">
      <w:bodyDiv w:val="1"/>
      <w:marLeft w:val="0"/>
      <w:marRight w:val="0"/>
      <w:marTop w:val="0"/>
      <w:marBottom w:val="0"/>
      <w:divBdr>
        <w:top w:val="none" w:sz="0" w:space="0" w:color="auto"/>
        <w:left w:val="none" w:sz="0" w:space="0" w:color="auto"/>
        <w:bottom w:val="none" w:sz="0" w:space="0" w:color="auto"/>
        <w:right w:val="none" w:sz="0" w:space="0" w:color="auto"/>
      </w:divBdr>
      <w:divsChild>
        <w:div w:id="1909656934">
          <w:marLeft w:val="0"/>
          <w:marRight w:val="0"/>
          <w:marTop w:val="0"/>
          <w:marBottom w:val="0"/>
          <w:divBdr>
            <w:top w:val="none" w:sz="0" w:space="0" w:color="auto"/>
            <w:left w:val="none" w:sz="0" w:space="0" w:color="auto"/>
            <w:bottom w:val="none" w:sz="0" w:space="0" w:color="auto"/>
            <w:right w:val="none" w:sz="0" w:space="0" w:color="auto"/>
          </w:divBdr>
        </w:div>
      </w:divsChild>
    </w:div>
    <w:div w:id="513962062">
      <w:bodyDiv w:val="1"/>
      <w:marLeft w:val="0"/>
      <w:marRight w:val="0"/>
      <w:marTop w:val="0"/>
      <w:marBottom w:val="0"/>
      <w:divBdr>
        <w:top w:val="none" w:sz="0" w:space="0" w:color="auto"/>
        <w:left w:val="none" w:sz="0" w:space="0" w:color="auto"/>
        <w:bottom w:val="none" w:sz="0" w:space="0" w:color="auto"/>
        <w:right w:val="none" w:sz="0" w:space="0" w:color="auto"/>
      </w:divBdr>
      <w:divsChild>
        <w:div w:id="1682658894">
          <w:marLeft w:val="0"/>
          <w:marRight w:val="0"/>
          <w:marTop w:val="0"/>
          <w:marBottom w:val="0"/>
          <w:divBdr>
            <w:top w:val="none" w:sz="0" w:space="0" w:color="auto"/>
            <w:left w:val="none" w:sz="0" w:space="0" w:color="auto"/>
            <w:bottom w:val="none" w:sz="0" w:space="0" w:color="auto"/>
            <w:right w:val="none" w:sz="0" w:space="0" w:color="auto"/>
          </w:divBdr>
          <w:divsChild>
            <w:div w:id="598219270">
              <w:marLeft w:val="0"/>
              <w:marRight w:val="0"/>
              <w:marTop w:val="0"/>
              <w:marBottom w:val="0"/>
              <w:divBdr>
                <w:top w:val="none" w:sz="0" w:space="0" w:color="auto"/>
                <w:left w:val="none" w:sz="0" w:space="0" w:color="auto"/>
                <w:bottom w:val="none" w:sz="0" w:space="0" w:color="auto"/>
                <w:right w:val="none" w:sz="0" w:space="0" w:color="auto"/>
              </w:divBdr>
              <w:divsChild>
                <w:div w:id="433132677">
                  <w:marLeft w:val="0"/>
                  <w:marRight w:val="0"/>
                  <w:marTop w:val="0"/>
                  <w:marBottom w:val="0"/>
                  <w:divBdr>
                    <w:top w:val="none" w:sz="0" w:space="0" w:color="auto"/>
                    <w:left w:val="none" w:sz="0" w:space="0" w:color="auto"/>
                    <w:bottom w:val="none" w:sz="0" w:space="0" w:color="auto"/>
                    <w:right w:val="none" w:sz="0" w:space="0" w:color="auto"/>
                  </w:divBdr>
                </w:div>
                <w:div w:id="7994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8753">
      <w:bodyDiv w:val="1"/>
      <w:marLeft w:val="0"/>
      <w:marRight w:val="0"/>
      <w:marTop w:val="0"/>
      <w:marBottom w:val="0"/>
      <w:divBdr>
        <w:top w:val="none" w:sz="0" w:space="0" w:color="auto"/>
        <w:left w:val="none" w:sz="0" w:space="0" w:color="auto"/>
        <w:bottom w:val="none" w:sz="0" w:space="0" w:color="auto"/>
        <w:right w:val="none" w:sz="0" w:space="0" w:color="auto"/>
      </w:divBdr>
      <w:divsChild>
        <w:div w:id="772474683">
          <w:marLeft w:val="0"/>
          <w:marRight w:val="0"/>
          <w:marTop w:val="0"/>
          <w:marBottom w:val="0"/>
          <w:divBdr>
            <w:top w:val="none" w:sz="0" w:space="0" w:color="auto"/>
            <w:left w:val="none" w:sz="0" w:space="0" w:color="auto"/>
            <w:bottom w:val="none" w:sz="0" w:space="0" w:color="auto"/>
            <w:right w:val="none" w:sz="0" w:space="0" w:color="auto"/>
          </w:divBdr>
        </w:div>
        <w:div w:id="2017687760">
          <w:marLeft w:val="0"/>
          <w:marRight w:val="0"/>
          <w:marTop w:val="0"/>
          <w:marBottom w:val="0"/>
          <w:divBdr>
            <w:top w:val="none" w:sz="0" w:space="0" w:color="auto"/>
            <w:left w:val="none" w:sz="0" w:space="0" w:color="auto"/>
            <w:bottom w:val="none" w:sz="0" w:space="0" w:color="auto"/>
            <w:right w:val="none" w:sz="0" w:space="0" w:color="auto"/>
          </w:divBdr>
        </w:div>
        <w:div w:id="2050689218">
          <w:marLeft w:val="0"/>
          <w:marRight w:val="0"/>
          <w:marTop w:val="0"/>
          <w:marBottom w:val="0"/>
          <w:divBdr>
            <w:top w:val="none" w:sz="0" w:space="0" w:color="auto"/>
            <w:left w:val="none" w:sz="0" w:space="0" w:color="auto"/>
            <w:bottom w:val="none" w:sz="0" w:space="0" w:color="auto"/>
            <w:right w:val="none" w:sz="0" w:space="0" w:color="auto"/>
          </w:divBdr>
        </w:div>
        <w:div w:id="42338136">
          <w:marLeft w:val="0"/>
          <w:marRight w:val="0"/>
          <w:marTop w:val="0"/>
          <w:marBottom w:val="0"/>
          <w:divBdr>
            <w:top w:val="none" w:sz="0" w:space="0" w:color="auto"/>
            <w:left w:val="none" w:sz="0" w:space="0" w:color="auto"/>
            <w:bottom w:val="none" w:sz="0" w:space="0" w:color="auto"/>
            <w:right w:val="none" w:sz="0" w:space="0" w:color="auto"/>
          </w:divBdr>
        </w:div>
        <w:div w:id="1441682781">
          <w:marLeft w:val="0"/>
          <w:marRight w:val="0"/>
          <w:marTop w:val="0"/>
          <w:marBottom w:val="0"/>
          <w:divBdr>
            <w:top w:val="none" w:sz="0" w:space="0" w:color="auto"/>
            <w:left w:val="none" w:sz="0" w:space="0" w:color="auto"/>
            <w:bottom w:val="none" w:sz="0" w:space="0" w:color="auto"/>
            <w:right w:val="none" w:sz="0" w:space="0" w:color="auto"/>
          </w:divBdr>
        </w:div>
        <w:div w:id="1675693522">
          <w:marLeft w:val="0"/>
          <w:marRight w:val="0"/>
          <w:marTop w:val="0"/>
          <w:marBottom w:val="0"/>
          <w:divBdr>
            <w:top w:val="none" w:sz="0" w:space="0" w:color="auto"/>
            <w:left w:val="none" w:sz="0" w:space="0" w:color="auto"/>
            <w:bottom w:val="none" w:sz="0" w:space="0" w:color="auto"/>
            <w:right w:val="none" w:sz="0" w:space="0" w:color="auto"/>
          </w:divBdr>
        </w:div>
        <w:div w:id="817113037">
          <w:marLeft w:val="0"/>
          <w:marRight w:val="0"/>
          <w:marTop w:val="0"/>
          <w:marBottom w:val="0"/>
          <w:divBdr>
            <w:top w:val="none" w:sz="0" w:space="0" w:color="auto"/>
            <w:left w:val="none" w:sz="0" w:space="0" w:color="auto"/>
            <w:bottom w:val="none" w:sz="0" w:space="0" w:color="auto"/>
            <w:right w:val="none" w:sz="0" w:space="0" w:color="auto"/>
          </w:divBdr>
        </w:div>
        <w:div w:id="16318551">
          <w:marLeft w:val="0"/>
          <w:marRight w:val="0"/>
          <w:marTop w:val="0"/>
          <w:marBottom w:val="0"/>
          <w:divBdr>
            <w:top w:val="none" w:sz="0" w:space="0" w:color="auto"/>
            <w:left w:val="none" w:sz="0" w:space="0" w:color="auto"/>
            <w:bottom w:val="none" w:sz="0" w:space="0" w:color="auto"/>
            <w:right w:val="none" w:sz="0" w:space="0" w:color="auto"/>
          </w:divBdr>
        </w:div>
      </w:divsChild>
    </w:div>
    <w:div w:id="1120958447">
      <w:bodyDiv w:val="1"/>
      <w:marLeft w:val="0"/>
      <w:marRight w:val="0"/>
      <w:marTop w:val="0"/>
      <w:marBottom w:val="0"/>
      <w:divBdr>
        <w:top w:val="none" w:sz="0" w:space="0" w:color="auto"/>
        <w:left w:val="none" w:sz="0" w:space="0" w:color="auto"/>
        <w:bottom w:val="none" w:sz="0" w:space="0" w:color="auto"/>
        <w:right w:val="none" w:sz="0" w:space="0" w:color="auto"/>
      </w:divBdr>
    </w:div>
    <w:div w:id="1194340005">
      <w:bodyDiv w:val="1"/>
      <w:marLeft w:val="0"/>
      <w:marRight w:val="0"/>
      <w:marTop w:val="0"/>
      <w:marBottom w:val="0"/>
      <w:divBdr>
        <w:top w:val="none" w:sz="0" w:space="0" w:color="auto"/>
        <w:left w:val="none" w:sz="0" w:space="0" w:color="auto"/>
        <w:bottom w:val="none" w:sz="0" w:space="0" w:color="auto"/>
        <w:right w:val="none" w:sz="0" w:space="0" w:color="auto"/>
      </w:divBdr>
    </w:div>
    <w:div w:id="1583953996">
      <w:bodyDiv w:val="1"/>
      <w:marLeft w:val="0"/>
      <w:marRight w:val="0"/>
      <w:marTop w:val="0"/>
      <w:marBottom w:val="0"/>
      <w:divBdr>
        <w:top w:val="none" w:sz="0" w:space="0" w:color="auto"/>
        <w:left w:val="none" w:sz="0" w:space="0" w:color="auto"/>
        <w:bottom w:val="none" w:sz="0" w:space="0" w:color="auto"/>
        <w:right w:val="none" w:sz="0" w:space="0" w:color="auto"/>
      </w:divBdr>
      <w:divsChild>
        <w:div w:id="505290028">
          <w:marLeft w:val="0"/>
          <w:marRight w:val="0"/>
          <w:marTop w:val="0"/>
          <w:marBottom w:val="0"/>
          <w:divBdr>
            <w:top w:val="none" w:sz="0" w:space="0" w:color="auto"/>
            <w:left w:val="none" w:sz="0" w:space="0" w:color="auto"/>
            <w:bottom w:val="none" w:sz="0" w:space="0" w:color="auto"/>
            <w:right w:val="none" w:sz="0" w:space="0" w:color="auto"/>
          </w:divBdr>
        </w:div>
        <w:div w:id="1034161195">
          <w:marLeft w:val="0"/>
          <w:marRight w:val="0"/>
          <w:marTop w:val="0"/>
          <w:marBottom w:val="0"/>
          <w:divBdr>
            <w:top w:val="none" w:sz="0" w:space="0" w:color="auto"/>
            <w:left w:val="none" w:sz="0" w:space="0" w:color="auto"/>
            <w:bottom w:val="none" w:sz="0" w:space="0" w:color="auto"/>
            <w:right w:val="none" w:sz="0" w:space="0" w:color="auto"/>
          </w:divBdr>
        </w:div>
        <w:div w:id="1427850616">
          <w:marLeft w:val="0"/>
          <w:marRight w:val="0"/>
          <w:marTop w:val="0"/>
          <w:marBottom w:val="0"/>
          <w:divBdr>
            <w:top w:val="none" w:sz="0" w:space="0" w:color="auto"/>
            <w:left w:val="none" w:sz="0" w:space="0" w:color="auto"/>
            <w:bottom w:val="none" w:sz="0" w:space="0" w:color="auto"/>
            <w:right w:val="none" w:sz="0" w:space="0" w:color="auto"/>
          </w:divBdr>
        </w:div>
        <w:div w:id="489105854">
          <w:marLeft w:val="0"/>
          <w:marRight w:val="0"/>
          <w:marTop w:val="0"/>
          <w:marBottom w:val="0"/>
          <w:divBdr>
            <w:top w:val="none" w:sz="0" w:space="0" w:color="auto"/>
            <w:left w:val="none" w:sz="0" w:space="0" w:color="auto"/>
            <w:bottom w:val="none" w:sz="0" w:space="0" w:color="auto"/>
            <w:right w:val="none" w:sz="0" w:space="0" w:color="auto"/>
          </w:divBdr>
        </w:div>
        <w:div w:id="1846631150">
          <w:marLeft w:val="0"/>
          <w:marRight w:val="0"/>
          <w:marTop w:val="0"/>
          <w:marBottom w:val="0"/>
          <w:divBdr>
            <w:top w:val="none" w:sz="0" w:space="0" w:color="auto"/>
            <w:left w:val="none" w:sz="0" w:space="0" w:color="auto"/>
            <w:bottom w:val="none" w:sz="0" w:space="0" w:color="auto"/>
            <w:right w:val="none" w:sz="0" w:space="0" w:color="auto"/>
          </w:divBdr>
        </w:div>
        <w:div w:id="222182855">
          <w:marLeft w:val="0"/>
          <w:marRight w:val="0"/>
          <w:marTop w:val="0"/>
          <w:marBottom w:val="0"/>
          <w:divBdr>
            <w:top w:val="none" w:sz="0" w:space="0" w:color="auto"/>
            <w:left w:val="none" w:sz="0" w:space="0" w:color="auto"/>
            <w:bottom w:val="none" w:sz="0" w:space="0" w:color="auto"/>
            <w:right w:val="none" w:sz="0" w:space="0" w:color="auto"/>
          </w:divBdr>
        </w:div>
        <w:div w:id="372966240">
          <w:marLeft w:val="0"/>
          <w:marRight w:val="0"/>
          <w:marTop w:val="0"/>
          <w:marBottom w:val="0"/>
          <w:divBdr>
            <w:top w:val="none" w:sz="0" w:space="0" w:color="auto"/>
            <w:left w:val="none" w:sz="0" w:space="0" w:color="auto"/>
            <w:bottom w:val="none" w:sz="0" w:space="0" w:color="auto"/>
            <w:right w:val="none" w:sz="0" w:space="0" w:color="auto"/>
          </w:divBdr>
        </w:div>
        <w:div w:id="1898006399">
          <w:marLeft w:val="0"/>
          <w:marRight w:val="0"/>
          <w:marTop w:val="0"/>
          <w:marBottom w:val="0"/>
          <w:divBdr>
            <w:top w:val="none" w:sz="0" w:space="0" w:color="auto"/>
            <w:left w:val="none" w:sz="0" w:space="0" w:color="auto"/>
            <w:bottom w:val="none" w:sz="0" w:space="0" w:color="auto"/>
            <w:right w:val="none" w:sz="0" w:space="0" w:color="auto"/>
          </w:divBdr>
        </w:div>
      </w:divsChild>
    </w:div>
    <w:div w:id="1812211703">
      <w:bodyDiv w:val="1"/>
      <w:marLeft w:val="0"/>
      <w:marRight w:val="0"/>
      <w:marTop w:val="0"/>
      <w:marBottom w:val="0"/>
      <w:divBdr>
        <w:top w:val="none" w:sz="0" w:space="0" w:color="auto"/>
        <w:left w:val="none" w:sz="0" w:space="0" w:color="auto"/>
        <w:bottom w:val="none" w:sz="0" w:space="0" w:color="auto"/>
        <w:right w:val="none" w:sz="0" w:space="0" w:color="auto"/>
      </w:divBdr>
      <w:divsChild>
        <w:div w:id="1138187308">
          <w:marLeft w:val="0"/>
          <w:marRight w:val="0"/>
          <w:marTop w:val="0"/>
          <w:marBottom w:val="0"/>
          <w:divBdr>
            <w:top w:val="none" w:sz="0" w:space="0" w:color="auto"/>
            <w:left w:val="none" w:sz="0" w:space="0" w:color="auto"/>
            <w:bottom w:val="none" w:sz="0" w:space="0" w:color="auto"/>
            <w:right w:val="none" w:sz="0" w:space="0" w:color="auto"/>
          </w:divBdr>
        </w:div>
        <w:div w:id="413628087">
          <w:marLeft w:val="0"/>
          <w:marRight w:val="0"/>
          <w:marTop w:val="0"/>
          <w:marBottom w:val="0"/>
          <w:divBdr>
            <w:top w:val="none" w:sz="0" w:space="0" w:color="auto"/>
            <w:left w:val="none" w:sz="0" w:space="0" w:color="auto"/>
            <w:bottom w:val="none" w:sz="0" w:space="0" w:color="auto"/>
            <w:right w:val="none" w:sz="0" w:space="0" w:color="auto"/>
          </w:divBdr>
        </w:div>
        <w:div w:id="12613339">
          <w:marLeft w:val="0"/>
          <w:marRight w:val="0"/>
          <w:marTop w:val="0"/>
          <w:marBottom w:val="0"/>
          <w:divBdr>
            <w:top w:val="none" w:sz="0" w:space="0" w:color="auto"/>
            <w:left w:val="none" w:sz="0" w:space="0" w:color="auto"/>
            <w:bottom w:val="none" w:sz="0" w:space="0" w:color="auto"/>
            <w:right w:val="none" w:sz="0" w:space="0" w:color="auto"/>
          </w:divBdr>
        </w:div>
        <w:div w:id="1740904532">
          <w:marLeft w:val="0"/>
          <w:marRight w:val="0"/>
          <w:marTop w:val="0"/>
          <w:marBottom w:val="0"/>
          <w:divBdr>
            <w:top w:val="none" w:sz="0" w:space="0" w:color="auto"/>
            <w:left w:val="none" w:sz="0" w:space="0" w:color="auto"/>
            <w:bottom w:val="none" w:sz="0" w:space="0" w:color="auto"/>
            <w:right w:val="none" w:sz="0" w:space="0" w:color="auto"/>
          </w:divBdr>
        </w:div>
        <w:div w:id="1871454393">
          <w:marLeft w:val="0"/>
          <w:marRight w:val="0"/>
          <w:marTop w:val="0"/>
          <w:marBottom w:val="0"/>
          <w:divBdr>
            <w:top w:val="none" w:sz="0" w:space="0" w:color="auto"/>
            <w:left w:val="none" w:sz="0" w:space="0" w:color="auto"/>
            <w:bottom w:val="none" w:sz="0" w:space="0" w:color="auto"/>
            <w:right w:val="none" w:sz="0" w:space="0" w:color="auto"/>
          </w:divBdr>
        </w:div>
        <w:div w:id="1775397543">
          <w:marLeft w:val="0"/>
          <w:marRight w:val="0"/>
          <w:marTop w:val="0"/>
          <w:marBottom w:val="0"/>
          <w:divBdr>
            <w:top w:val="none" w:sz="0" w:space="0" w:color="auto"/>
            <w:left w:val="none" w:sz="0" w:space="0" w:color="auto"/>
            <w:bottom w:val="none" w:sz="0" w:space="0" w:color="auto"/>
            <w:right w:val="none" w:sz="0" w:space="0" w:color="auto"/>
          </w:divBdr>
        </w:div>
        <w:div w:id="572669171">
          <w:marLeft w:val="0"/>
          <w:marRight w:val="0"/>
          <w:marTop w:val="0"/>
          <w:marBottom w:val="0"/>
          <w:divBdr>
            <w:top w:val="none" w:sz="0" w:space="0" w:color="auto"/>
            <w:left w:val="none" w:sz="0" w:space="0" w:color="auto"/>
            <w:bottom w:val="none" w:sz="0" w:space="0" w:color="auto"/>
            <w:right w:val="none" w:sz="0" w:space="0" w:color="auto"/>
          </w:divBdr>
        </w:div>
        <w:div w:id="1189223572">
          <w:marLeft w:val="0"/>
          <w:marRight w:val="0"/>
          <w:marTop w:val="0"/>
          <w:marBottom w:val="0"/>
          <w:divBdr>
            <w:top w:val="none" w:sz="0" w:space="0" w:color="auto"/>
            <w:left w:val="none" w:sz="0" w:space="0" w:color="auto"/>
            <w:bottom w:val="none" w:sz="0" w:space="0" w:color="auto"/>
            <w:right w:val="none" w:sz="0" w:space="0" w:color="auto"/>
          </w:divBdr>
        </w:div>
      </w:divsChild>
    </w:div>
    <w:div w:id="1930652382">
      <w:bodyDiv w:val="1"/>
      <w:marLeft w:val="0"/>
      <w:marRight w:val="0"/>
      <w:marTop w:val="0"/>
      <w:marBottom w:val="0"/>
      <w:divBdr>
        <w:top w:val="none" w:sz="0" w:space="0" w:color="auto"/>
        <w:left w:val="none" w:sz="0" w:space="0" w:color="auto"/>
        <w:bottom w:val="none" w:sz="0" w:space="0" w:color="auto"/>
        <w:right w:val="none" w:sz="0" w:space="0" w:color="auto"/>
      </w:divBdr>
    </w:div>
    <w:div w:id="2119329786">
      <w:bodyDiv w:val="1"/>
      <w:marLeft w:val="0"/>
      <w:marRight w:val="0"/>
      <w:marTop w:val="0"/>
      <w:marBottom w:val="0"/>
      <w:divBdr>
        <w:top w:val="none" w:sz="0" w:space="0" w:color="auto"/>
        <w:left w:val="none" w:sz="0" w:space="0" w:color="auto"/>
        <w:bottom w:val="none" w:sz="0" w:space="0" w:color="auto"/>
        <w:right w:val="none" w:sz="0" w:space="0" w:color="auto"/>
      </w:divBdr>
      <w:divsChild>
        <w:div w:id="278100100">
          <w:marLeft w:val="0"/>
          <w:marRight w:val="0"/>
          <w:marTop w:val="0"/>
          <w:marBottom w:val="0"/>
          <w:divBdr>
            <w:top w:val="none" w:sz="0" w:space="0" w:color="auto"/>
            <w:left w:val="none" w:sz="0" w:space="0" w:color="auto"/>
            <w:bottom w:val="none" w:sz="0" w:space="0" w:color="auto"/>
            <w:right w:val="none" w:sz="0" w:space="0" w:color="auto"/>
          </w:divBdr>
          <w:divsChild>
            <w:div w:id="2017464825">
              <w:marLeft w:val="0"/>
              <w:marRight w:val="0"/>
              <w:marTop w:val="0"/>
              <w:marBottom w:val="0"/>
              <w:divBdr>
                <w:top w:val="none" w:sz="0" w:space="0" w:color="auto"/>
                <w:left w:val="none" w:sz="0" w:space="0" w:color="auto"/>
                <w:bottom w:val="none" w:sz="0" w:space="0" w:color="auto"/>
                <w:right w:val="none" w:sz="0" w:space="0" w:color="auto"/>
              </w:divBdr>
              <w:divsChild>
                <w:div w:id="245041030">
                  <w:marLeft w:val="0"/>
                  <w:marRight w:val="0"/>
                  <w:marTop w:val="0"/>
                  <w:marBottom w:val="0"/>
                  <w:divBdr>
                    <w:top w:val="none" w:sz="0" w:space="0" w:color="auto"/>
                    <w:left w:val="none" w:sz="0" w:space="0" w:color="auto"/>
                    <w:bottom w:val="none" w:sz="0" w:space="0" w:color="auto"/>
                    <w:right w:val="none" w:sz="0" w:space="0" w:color="auto"/>
                  </w:divBdr>
                </w:div>
                <w:div w:id="181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02699206.2017.1302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6679</Words>
  <Characters>38072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LSUMC Comm. Disorders</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judith Oxley</cp:lastModifiedBy>
  <cp:revision>2</cp:revision>
  <cp:lastPrinted>2018-10-03T16:40:00Z</cp:lastPrinted>
  <dcterms:created xsi:type="dcterms:W3CDTF">2018-10-03T18:33:00Z</dcterms:created>
  <dcterms:modified xsi:type="dcterms:W3CDTF">2018-10-03T18:33:00Z</dcterms:modified>
</cp:coreProperties>
</file>